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9DE6" w14:textId="4A63FE9C" w:rsidR="00553D28" w:rsidRDefault="00553D28" w:rsidP="000522EC">
      <w:pPr>
        <w:spacing w:after="0" w:line="360" w:lineRule="auto"/>
        <w:jc w:val="both"/>
        <w:rPr>
          <w:rFonts w:ascii="Montserrat" w:eastAsia="Montserrat" w:hAnsi="Montserrat" w:cs="Montserrat"/>
          <w:b/>
          <w:bCs/>
          <w:color w:val="C00000"/>
        </w:rPr>
      </w:pPr>
    </w:p>
    <w:p w14:paraId="0662889B" w14:textId="77777777" w:rsidR="00553D28" w:rsidRDefault="00553D28" w:rsidP="000522EC">
      <w:pPr>
        <w:spacing w:after="0" w:line="360" w:lineRule="auto"/>
        <w:jc w:val="both"/>
        <w:rPr>
          <w:rFonts w:ascii="Montserrat" w:eastAsia="Montserrat" w:hAnsi="Montserrat" w:cs="Montserrat"/>
          <w:b/>
          <w:bCs/>
          <w:color w:val="C00000"/>
        </w:rPr>
      </w:pPr>
    </w:p>
    <w:p w14:paraId="05BAB6BD" w14:textId="77777777" w:rsidR="00553D28" w:rsidRDefault="00553D28" w:rsidP="000522EC">
      <w:pPr>
        <w:spacing w:after="0" w:line="360" w:lineRule="auto"/>
        <w:jc w:val="both"/>
        <w:rPr>
          <w:rFonts w:ascii="Montserrat" w:eastAsia="Montserrat" w:hAnsi="Montserrat" w:cs="Montserrat"/>
          <w:b/>
          <w:bCs/>
          <w:color w:val="C00000"/>
        </w:rPr>
      </w:pPr>
    </w:p>
    <w:p w14:paraId="10AAAF7D" w14:textId="324791F2" w:rsidR="003A1D53" w:rsidRDefault="4232A076" w:rsidP="000522EC">
      <w:pPr>
        <w:spacing w:after="0" w:line="360" w:lineRule="auto"/>
        <w:jc w:val="both"/>
        <w:rPr>
          <w:rFonts w:ascii="Montserrat" w:eastAsia="Montserrat" w:hAnsi="Montserrat" w:cs="Montserrat"/>
          <w:b/>
          <w:bCs/>
          <w:color w:val="C00000"/>
        </w:rPr>
      </w:pPr>
      <w:r w:rsidRPr="577E391B">
        <w:rPr>
          <w:rFonts w:ascii="Montserrat" w:eastAsia="Montserrat" w:hAnsi="Montserrat" w:cs="Montserrat"/>
          <w:b/>
          <w:bCs/>
          <w:color w:val="C00000"/>
        </w:rPr>
        <w:t xml:space="preserve">I </w:t>
      </w:r>
      <w:r w:rsidR="6E4F17CB" w:rsidRPr="577E391B">
        <w:rPr>
          <w:rFonts w:ascii="Montserrat" w:eastAsia="Montserrat" w:hAnsi="Montserrat" w:cs="Montserrat"/>
          <w:b/>
          <w:bCs/>
          <w:color w:val="C00000"/>
        </w:rPr>
        <w:t xml:space="preserve">SALÓN </w:t>
      </w:r>
      <w:r w:rsidR="37F850B6" w:rsidRPr="577E391B">
        <w:rPr>
          <w:rFonts w:ascii="Montserrat" w:eastAsia="Montserrat" w:hAnsi="Montserrat" w:cs="Montserrat"/>
          <w:b/>
          <w:bCs/>
          <w:color w:val="C00000"/>
        </w:rPr>
        <w:t xml:space="preserve">DE </w:t>
      </w:r>
      <w:r w:rsidR="00F26672" w:rsidRPr="577E391B">
        <w:rPr>
          <w:rFonts w:ascii="Montserrat" w:eastAsia="Montserrat" w:hAnsi="Montserrat" w:cs="Montserrat"/>
          <w:b/>
          <w:bCs/>
          <w:color w:val="C00000"/>
        </w:rPr>
        <w:t xml:space="preserve">EMPRESAS EN EL ARTE </w:t>
      </w:r>
      <w:r w:rsidR="1D95F5B5" w:rsidRPr="577E391B">
        <w:rPr>
          <w:rFonts w:ascii="Montserrat" w:eastAsia="Montserrat" w:hAnsi="Montserrat" w:cs="Montserrat"/>
          <w:b/>
          <w:bCs/>
          <w:color w:val="C00000"/>
        </w:rPr>
        <w:t>2023</w:t>
      </w:r>
    </w:p>
    <w:p w14:paraId="1F766152" w14:textId="66D972D9" w:rsidR="003A1D53" w:rsidRPr="000522EC" w:rsidRDefault="6E4F17CB" w:rsidP="000522EC">
      <w:pPr>
        <w:spacing w:after="0" w:line="360" w:lineRule="auto"/>
        <w:jc w:val="both"/>
        <w:rPr>
          <w:rFonts w:ascii="Montserrat" w:eastAsia="Montserrat" w:hAnsi="Montserrat" w:cs="Montserrat"/>
          <w:color w:val="C00000"/>
        </w:rPr>
      </w:pPr>
      <w:r w:rsidRPr="000522EC">
        <w:rPr>
          <w:rFonts w:ascii="Montserrat" w:eastAsia="Montserrat" w:hAnsi="Montserrat" w:cs="Montserrat"/>
          <w:b/>
          <w:bCs/>
          <w:color w:val="C00000"/>
        </w:rPr>
        <w:t>Cámara de Comercio de Medellín para Antioquia</w:t>
      </w:r>
    </w:p>
    <w:p w14:paraId="0B1C515C" w14:textId="323708C6" w:rsidR="003A1D53" w:rsidRDefault="003A1D53" w:rsidP="000522EC">
      <w:pPr>
        <w:spacing w:after="0" w:line="360" w:lineRule="auto"/>
        <w:jc w:val="both"/>
        <w:rPr>
          <w:rFonts w:ascii="Montserrat" w:eastAsia="Montserrat" w:hAnsi="Montserrat" w:cs="Montserrat"/>
          <w:color w:val="2F5496" w:themeColor="accent1" w:themeShade="BF"/>
        </w:rPr>
      </w:pPr>
    </w:p>
    <w:p w14:paraId="5C851F8F" w14:textId="1B03FBA2" w:rsidR="003A1D53" w:rsidRPr="000522EC" w:rsidRDefault="6E4F17CB" w:rsidP="000522EC">
      <w:pPr>
        <w:spacing w:after="0" w:line="360" w:lineRule="auto"/>
        <w:jc w:val="both"/>
        <w:rPr>
          <w:rFonts w:ascii="Montserrat" w:eastAsia="Montserrat" w:hAnsi="Montserrat" w:cs="Montserrat"/>
          <w:b/>
          <w:bCs/>
          <w:color w:val="00B0F0"/>
        </w:rPr>
      </w:pPr>
      <w:r w:rsidRPr="000522EC">
        <w:rPr>
          <w:rFonts w:ascii="Montserrat" w:eastAsia="Montserrat" w:hAnsi="Montserrat" w:cs="Montserrat"/>
          <w:b/>
          <w:bCs/>
          <w:color w:val="00B0F0"/>
        </w:rPr>
        <w:t>Bases de la convocatoria</w:t>
      </w:r>
    </w:p>
    <w:p w14:paraId="605DCBE4" w14:textId="39487B2A"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La Cámara de Comercio de Medellín para Antioquia</w:t>
      </w:r>
      <w:r w:rsidR="5F65F510" w:rsidRPr="7FC8E86A">
        <w:rPr>
          <w:rFonts w:ascii="Montserrat" w:eastAsia="Montserrat" w:hAnsi="Montserrat" w:cs="Montserrat"/>
          <w:color w:val="000000" w:themeColor="text1"/>
        </w:rPr>
        <w:t>,</w:t>
      </w:r>
      <w:r w:rsidR="1C974D7C" w:rsidRPr="7FC8E86A">
        <w:rPr>
          <w:rFonts w:ascii="Montserrat" w:eastAsia="Montserrat" w:hAnsi="Montserrat" w:cs="Montserrat"/>
          <w:color w:val="000000" w:themeColor="text1"/>
        </w:rPr>
        <w:t xml:space="preserve"> </w:t>
      </w:r>
      <w:r w:rsidR="66DD225B" w:rsidRPr="7FC8E86A">
        <w:rPr>
          <w:rFonts w:ascii="Montserrat" w:eastAsia="Montserrat" w:hAnsi="Montserrat" w:cs="Montserrat"/>
          <w:color w:val="000000" w:themeColor="text1"/>
        </w:rPr>
        <w:t xml:space="preserve">es una entidad líder en la región con orientación en servicios empresariales, </w:t>
      </w:r>
      <w:r w:rsidR="46186FE1" w:rsidRPr="7FC8E86A">
        <w:rPr>
          <w:rFonts w:ascii="Montserrat" w:eastAsia="Montserrat" w:hAnsi="Montserrat" w:cs="Montserrat"/>
          <w:color w:val="000000" w:themeColor="text1"/>
        </w:rPr>
        <w:t xml:space="preserve">que </w:t>
      </w:r>
      <w:r w:rsidR="11CF8702" w:rsidRPr="7FC8E86A">
        <w:rPr>
          <w:rFonts w:ascii="Montserrat" w:eastAsia="Montserrat" w:hAnsi="Montserrat" w:cs="Montserrat"/>
          <w:color w:val="000000" w:themeColor="text1"/>
        </w:rPr>
        <w:t>se interesa también por</w:t>
      </w:r>
      <w:r w:rsidR="7CF4FB38" w:rsidRPr="7FC8E86A">
        <w:rPr>
          <w:rFonts w:ascii="Montserrat" w:eastAsia="Montserrat" w:hAnsi="Montserrat" w:cs="Montserrat"/>
          <w:color w:val="000000" w:themeColor="text1"/>
        </w:rPr>
        <w:t xml:space="preserve"> la </w:t>
      </w:r>
      <w:r w:rsidR="1BEF4284" w:rsidRPr="7FC8E86A">
        <w:rPr>
          <w:rFonts w:ascii="Montserrat" w:eastAsia="Montserrat" w:hAnsi="Montserrat" w:cs="Montserrat"/>
          <w:color w:val="000000" w:themeColor="text1"/>
        </w:rPr>
        <w:t xml:space="preserve">promoción </w:t>
      </w:r>
      <w:r w:rsidR="1808E484" w:rsidRPr="7FC8E86A">
        <w:rPr>
          <w:rFonts w:ascii="Montserrat" w:eastAsia="Montserrat" w:hAnsi="Montserrat" w:cs="Montserrat"/>
          <w:color w:val="000000" w:themeColor="text1"/>
        </w:rPr>
        <w:t xml:space="preserve">y difusión del arte y </w:t>
      </w:r>
      <w:r w:rsidR="1BEF4284" w:rsidRPr="7FC8E86A">
        <w:rPr>
          <w:rFonts w:ascii="Montserrat" w:eastAsia="Montserrat" w:hAnsi="Montserrat" w:cs="Montserrat"/>
          <w:color w:val="000000" w:themeColor="text1"/>
        </w:rPr>
        <w:t>la cultura</w:t>
      </w:r>
      <w:r w:rsidR="532AA1D0" w:rsidRPr="7FC8E86A">
        <w:rPr>
          <w:rFonts w:ascii="Montserrat" w:eastAsia="Montserrat" w:hAnsi="Montserrat" w:cs="Montserrat"/>
          <w:color w:val="000000" w:themeColor="text1"/>
        </w:rPr>
        <w:t xml:space="preserve"> </w:t>
      </w:r>
      <w:r w:rsidR="1BEF4284" w:rsidRPr="7FC8E86A">
        <w:rPr>
          <w:rFonts w:ascii="Montserrat" w:eastAsia="Montserrat" w:hAnsi="Montserrat" w:cs="Montserrat"/>
          <w:color w:val="000000" w:themeColor="text1"/>
        </w:rPr>
        <w:t>desde hace más de 40 años por medio de una agenda cultural permanente, abierta y gratuita, con la que ha brindado al departamento espacios para exposiciones de arte, proyecciones de cine independiente y conciertos</w:t>
      </w:r>
      <w:r w:rsidR="3EC60F0F" w:rsidRPr="7FC8E86A">
        <w:rPr>
          <w:rFonts w:ascii="Montserrat" w:eastAsia="Montserrat" w:hAnsi="Montserrat" w:cs="Montserrat"/>
          <w:color w:val="000000" w:themeColor="text1"/>
        </w:rPr>
        <w:t xml:space="preserve"> a través de alianzas con la academia. </w:t>
      </w:r>
      <w:r w:rsidR="3EA12E4C" w:rsidRPr="7FC8E86A">
        <w:rPr>
          <w:rFonts w:ascii="Montserrat" w:eastAsia="Montserrat" w:hAnsi="Montserrat" w:cs="Montserrat"/>
          <w:color w:val="000000" w:themeColor="text1"/>
        </w:rPr>
        <w:t xml:space="preserve">Entendiendo </w:t>
      </w:r>
      <w:r w:rsidR="6A5374D3" w:rsidRPr="7FC8E86A">
        <w:rPr>
          <w:rFonts w:ascii="Montserrat" w:eastAsia="Montserrat" w:hAnsi="Montserrat" w:cs="Montserrat"/>
          <w:color w:val="000000" w:themeColor="text1"/>
        </w:rPr>
        <w:t>e</w:t>
      </w:r>
      <w:r w:rsidR="384CE763" w:rsidRPr="7FC8E86A">
        <w:rPr>
          <w:rFonts w:ascii="Montserrat" w:eastAsia="Montserrat" w:hAnsi="Montserrat" w:cs="Montserrat"/>
          <w:color w:val="000000" w:themeColor="text1"/>
        </w:rPr>
        <w:t xml:space="preserve">l arte </w:t>
      </w:r>
      <w:r w:rsidR="49EE52CF" w:rsidRPr="7FC8E86A">
        <w:rPr>
          <w:rFonts w:ascii="Montserrat" w:eastAsia="Montserrat" w:hAnsi="Montserrat" w:cs="Montserrat"/>
          <w:color w:val="000000" w:themeColor="text1"/>
        </w:rPr>
        <w:t xml:space="preserve">y los procesos de creación estética, </w:t>
      </w:r>
      <w:r w:rsidR="384CE763" w:rsidRPr="7FC8E86A">
        <w:rPr>
          <w:rFonts w:ascii="Montserrat" w:eastAsia="Montserrat" w:hAnsi="Montserrat" w:cs="Montserrat"/>
          <w:color w:val="000000" w:themeColor="text1"/>
        </w:rPr>
        <w:t>como acto</w:t>
      </w:r>
      <w:r w:rsidR="3D5CECC6" w:rsidRPr="7FC8E86A">
        <w:rPr>
          <w:rFonts w:ascii="Montserrat" w:eastAsia="Montserrat" w:hAnsi="Montserrat" w:cs="Montserrat"/>
          <w:color w:val="000000" w:themeColor="text1"/>
        </w:rPr>
        <w:t>s</w:t>
      </w:r>
      <w:r w:rsidR="384CE763" w:rsidRPr="7FC8E86A">
        <w:rPr>
          <w:rFonts w:ascii="Montserrat" w:eastAsia="Montserrat" w:hAnsi="Montserrat" w:cs="Montserrat"/>
          <w:color w:val="000000" w:themeColor="text1"/>
        </w:rPr>
        <w:t xml:space="preserve"> para </w:t>
      </w:r>
      <w:r w:rsidR="74B898BB" w:rsidRPr="7FC8E86A">
        <w:rPr>
          <w:rFonts w:ascii="Montserrat" w:eastAsia="Montserrat" w:hAnsi="Montserrat" w:cs="Montserrat"/>
          <w:color w:val="000000" w:themeColor="text1"/>
        </w:rPr>
        <w:t>s</w:t>
      </w:r>
      <w:r w:rsidR="384CE763" w:rsidRPr="7FC8E86A">
        <w:rPr>
          <w:rFonts w:ascii="Montserrat" w:eastAsia="Montserrat" w:hAnsi="Montserrat" w:cs="Montserrat"/>
          <w:color w:val="000000" w:themeColor="text1"/>
        </w:rPr>
        <w:t>atisfacer necesidades de la conciencia humana</w:t>
      </w:r>
      <w:r w:rsidR="708B3630" w:rsidRPr="7FC8E86A">
        <w:rPr>
          <w:rFonts w:ascii="Montserrat" w:eastAsia="Montserrat" w:hAnsi="Montserrat" w:cs="Montserrat"/>
          <w:color w:val="000000" w:themeColor="text1"/>
        </w:rPr>
        <w:t xml:space="preserve">, en la búsqueda constante por </w:t>
      </w:r>
      <w:r w:rsidR="57A3E3C9" w:rsidRPr="7FC8E86A">
        <w:rPr>
          <w:rFonts w:ascii="Montserrat" w:eastAsia="Montserrat" w:hAnsi="Montserrat" w:cs="Montserrat"/>
          <w:color w:val="000000" w:themeColor="text1"/>
        </w:rPr>
        <w:t xml:space="preserve">manifestar de manera concreta </w:t>
      </w:r>
      <w:r w:rsidR="4F04198C" w:rsidRPr="7FC8E86A">
        <w:rPr>
          <w:rFonts w:ascii="Montserrat" w:eastAsia="Montserrat" w:hAnsi="Montserrat" w:cs="Montserrat"/>
          <w:color w:val="000000" w:themeColor="text1"/>
        </w:rPr>
        <w:t>asuntos</w:t>
      </w:r>
      <w:r w:rsidR="2CF6E789" w:rsidRPr="7FC8E86A">
        <w:rPr>
          <w:rFonts w:ascii="Montserrat" w:eastAsia="Montserrat" w:hAnsi="Montserrat" w:cs="Montserrat"/>
          <w:color w:val="000000" w:themeColor="text1"/>
        </w:rPr>
        <w:t xml:space="preserve"> individual</w:t>
      </w:r>
      <w:r w:rsidR="36A8CC3F" w:rsidRPr="7FC8E86A">
        <w:rPr>
          <w:rFonts w:ascii="Montserrat" w:eastAsia="Montserrat" w:hAnsi="Montserrat" w:cs="Montserrat"/>
          <w:color w:val="000000" w:themeColor="text1"/>
        </w:rPr>
        <w:t>es</w:t>
      </w:r>
      <w:r w:rsidR="2CF6E789" w:rsidRPr="7FC8E86A">
        <w:rPr>
          <w:rFonts w:ascii="Montserrat" w:eastAsia="Montserrat" w:hAnsi="Montserrat" w:cs="Montserrat"/>
          <w:color w:val="000000" w:themeColor="text1"/>
        </w:rPr>
        <w:t xml:space="preserve"> </w:t>
      </w:r>
      <w:r w:rsidR="733280A9" w:rsidRPr="7FC8E86A">
        <w:rPr>
          <w:rFonts w:ascii="Montserrat" w:eastAsia="Montserrat" w:hAnsi="Montserrat" w:cs="Montserrat"/>
          <w:color w:val="000000" w:themeColor="text1"/>
        </w:rPr>
        <w:t>e íntimos</w:t>
      </w:r>
      <w:r w:rsidR="2CF6E789" w:rsidRPr="7FC8E86A">
        <w:rPr>
          <w:rFonts w:ascii="Montserrat" w:eastAsia="Montserrat" w:hAnsi="Montserrat" w:cs="Montserrat"/>
          <w:color w:val="000000" w:themeColor="text1"/>
        </w:rPr>
        <w:t xml:space="preserve">, </w:t>
      </w:r>
      <w:r w:rsidR="495CDE1C" w:rsidRPr="7FC8E86A">
        <w:rPr>
          <w:rFonts w:ascii="Montserrat" w:eastAsia="Montserrat" w:hAnsi="Montserrat" w:cs="Montserrat"/>
          <w:color w:val="000000" w:themeColor="text1"/>
        </w:rPr>
        <w:t>hasta contextos</w:t>
      </w:r>
      <w:r w:rsidR="2CF6E789" w:rsidRPr="7FC8E86A">
        <w:rPr>
          <w:rFonts w:ascii="Montserrat" w:eastAsia="Montserrat" w:hAnsi="Montserrat" w:cs="Montserrat"/>
          <w:color w:val="000000" w:themeColor="text1"/>
        </w:rPr>
        <w:t xml:space="preserve"> sociales, políticos y culturales</w:t>
      </w:r>
      <w:r w:rsidR="36DB9C0A" w:rsidRPr="7FC8E86A">
        <w:rPr>
          <w:rFonts w:ascii="Montserrat" w:eastAsia="Montserrat" w:hAnsi="Montserrat" w:cs="Montserrat"/>
          <w:color w:val="000000" w:themeColor="text1"/>
        </w:rPr>
        <w:t xml:space="preserve">. </w:t>
      </w:r>
    </w:p>
    <w:p w14:paraId="4684948D" w14:textId="713C30C5" w:rsidR="003A1D53" w:rsidRDefault="5DF3279A"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La C</w:t>
      </w:r>
      <w:r w:rsidR="002FB1C7" w:rsidRPr="7FC8E86A">
        <w:rPr>
          <w:rFonts w:ascii="Montserrat" w:eastAsia="Montserrat" w:hAnsi="Montserrat" w:cs="Montserrat"/>
          <w:color w:val="000000" w:themeColor="text1"/>
        </w:rPr>
        <w:t>ámara</w:t>
      </w:r>
      <w:r w:rsidRPr="7FC8E86A">
        <w:rPr>
          <w:rFonts w:ascii="Montserrat" w:eastAsia="Montserrat" w:hAnsi="Montserrat" w:cs="Montserrat"/>
          <w:color w:val="000000" w:themeColor="text1"/>
        </w:rPr>
        <w:t xml:space="preserve"> permanentemente concibe espacios que buscan la proyección, circulación y promoción de la creación estética y artística en diversos públicos. Es así como presentamos con gusto </w:t>
      </w:r>
      <w:r w:rsidR="6557A6E7" w:rsidRPr="7FC8E86A">
        <w:rPr>
          <w:rFonts w:ascii="Montserrat" w:eastAsia="Montserrat" w:hAnsi="Montserrat" w:cs="Montserrat"/>
          <w:color w:val="000000" w:themeColor="text1"/>
        </w:rPr>
        <w:t xml:space="preserve">el Salón </w:t>
      </w:r>
      <w:r w:rsidRPr="7FC8E86A">
        <w:rPr>
          <w:rFonts w:ascii="Montserrat" w:eastAsia="Montserrat" w:hAnsi="Montserrat" w:cs="Montserrat"/>
          <w:color w:val="000000" w:themeColor="text1"/>
        </w:rPr>
        <w:t xml:space="preserve">Empresas en el Arte, proponiendo un escenario para la exposición del trabajo creativo de empresarios, comerciantes y </w:t>
      </w:r>
      <w:r w:rsidR="2C2505EE" w:rsidRPr="7FC8E86A">
        <w:rPr>
          <w:rFonts w:ascii="Montserrat" w:eastAsia="Montserrat" w:hAnsi="Montserrat" w:cs="Montserrat"/>
          <w:color w:val="000000" w:themeColor="text1"/>
        </w:rPr>
        <w:t xml:space="preserve">sus </w:t>
      </w:r>
      <w:r w:rsidRPr="7FC8E86A">
        <w:rPr>
          <w:rFonts w:ascii="Montserrat" w:eastAsia="Montserrat" w:hAnsi="Montserrat" w:cs="Montserrat"/>
          <w:color w:val="000000" w:themeColor="text1"/>
        </w:rPr>
        <w:t>colaboradores que hagan parte de una</w:t>
      </w:r>
      <w:r w:rsidR="15B4330E" w:rsidRPr="7FC8E86A">
        <w:rPr>
          <w:rFonts w:ascii="Montserrat" w:eastAsia="Montserrat" w:hAnsi="Montserrat" w:cs="Montserrat"/>
          <w:color w:val="000000" w:themeColor="text1"/>
        </w:rPr>
        <w:t xml:space="preserve"> empresa o Entidad sin Ánimo de Lucro</w:t>
      </w:r>
      <w:r w:rsidR="72268877" w:rsidRPr="7FC8E86A">
        <w:rPr>
          <w:rFonts w:ascii="Montserrat" w:eastAsia="Montserrat" w:hAnsi="Montserrat" w:cs="Montserrat"/>
          <w:color w:val="000000" w:themeColor="text1"/>
        </w:rPr>
        <w:t xml:space="preserve"> debidamente formalizada</w:t>
      </w:r>
      <w:r w:rsidR="67DD2856" w:rsidRPr="7FC8E86A">
        <w:rPr>
          <w:rFonts w:ascii="Montserrat" w:eastAsia="Montserrat" w:hAnsi="Montserrat" w:cs="Montserrat"/>
          <w:color w:val="000000" w:themeColor="text1"/>
        </w:rPr>
        <w:t xml:space="preserve"> </w:t>
      </w:r>
      <w:r w:rsidR="774B3EB2" w:rsidRPr="7FC8E86A">
        <w:rPr>
          <w:rFonts w:ascii="Montserrat" w:eastAsia="Montserrat" w:hAnsi="Montserrat" w:cs="Montserrat"/>
          <w:color w:val="000000" w:themeColor="text1"/>
        </w:rPr>
        <w:t xml:space="preserve">y </w:t>
      </w:r>
      <w:r w:rsidR="697309FC" w:rsidRPr="7FC8E86A">
        <w:rPr>
          <w:rFonts w:ascii="Montserrat" w:eastAsia="Montserrat" w:hAnsi="Montserrat" w:cs="Montserrat"/>
          <w:color w:val="000000" w:themeColor="text1"/>
        </w:rPr>
        <w:t>con domicilio en</w:t>
      </w:r>
      <w:r w:rsidR="47CB15B0" w:rsidRPr="7FC8E86A">
        <w:rPr>
          <w:rFonts w:ascii="Montserrat" w:eastAsia="Montserrat" w:hAnsi="Montserrat" w:cs="Montserrat"/>
          <w:color w:val="000000" w:themeColor="text1"/>
        </w:rPr>
        <w:t xml:space="preserve"> Medellín</w:t>
      </w:r>
      <w:r w:rsidR="5D32A90C" w:rsidRPr="7FC8E86A">
        <w:rPr>
          <w:rFonts w:ascii="Montserrat" w:eastAsia="Montserrat" w:hAnsi="Montserrat" w:cs="Montserrat"/>
          <w:color w:val="000000" w:themeColor="text1"/>
        </w:rPr>
        <w:t xml:space="preserve">. </w:t>
      </w:r>
      <w:r w:rsidRPr="7FC8E86A">
        <w:rPr>
          <w:rFonts w:ascii="Montserrat" w:eastAsia="Montserrat" w:hAnsi="Montserrat" w:cs="Montserrat"/>
          <w:color w:val="000000" w:themeColor="text1"/>
        </w:rPr>
        <w:t xml:space="preserve"> Comprendemos que el arte cumple una función comunicativa que estimula la realización humana, más allá del ámbito laboral y profesional.</w:t>
      </w:r>
    </w:p>
    <w:p w14:paraId="08C47556" w14:textId="56B58362" w:rsidR="003A1D53" w:rsidRDefault="003A1D53" w:rsidP="000522EC">
      <w:pPr>
        <w:spacing w:after="0" w:line="360" w:lineRule="auto"/>
        <w:jc w:val="both"/>
        <w:rPr>
          <w:rFonts w:ascii="Montserrat" w:eastAsia="Montserrat" w:hAnsi="Montserrat" w:cs="Montserrat"/>
          <w:color w:val="000000" w:themeColor="text1"/>
        </w:rPr>
      </w:pPr>
    </w:p>
    <w:p w14:paraId="230A074D" w14:textId="075108C0" w:rsidR="003A1D53" w:rsidRDefault="003A1D53" w:rsidP="000522EC">
      <w:pPr>
        <w:spacing w:after="0" w:line="360" w:lineRule="auto"/>
        <w:jc w:val="both"/>
        <w:rPr>
          <w:rFonts w:ascii="Montserrat" w:eastAsia="Montserrat" w:hAnsi="Montserrat" w:cs="Montserrat"/>
          <w:color w:val="000000" w:themeColor="text1"/>
        </w:rPr>
      </w:pPr>
    </w:p>
    <w:p w14:paraId="4F846AA6" w14:textId="41F2C9BB" w:rsidR="003A1D53" w:rsidRPr="000522EC" w:rsidRDefault="6E4F17CB" w:rsidP="000522EC">
      <w:pPr>
        <w:spacing w:after="0" w:line="360" w:lineRule="auto"/>
        <w:jc w:val="both"/>
        <w:rPr>
          <w:rFonts w:ascii="Montserrat" w:eastAsia="Montserrat" w:hAnsi="Montserrat" w:cs="Montserrat"/>
          <w:color w:val="00B0F0"/>
        </w:rPr>
      </w:pPr>
      <w:r w:rsidRPr="000522EC">
        <w:rPr>
          <w:rFonts w:ascii="Montserrat" w:eastAsia="Montserrat" w:hAnsi="Montserrat" w:cs="Montserrat"/>
          <w:b/>
          <w:bCs/>
          <w:color w:val="00B0F0"/>
          <w:lang w:val="es-CO"/>
        </w:rPr>
        <w:t>¿En qué consiste?</w:t>
      </w:r>
      <w:r w:rsidR="1BCC3C5B" w:rsidRPr="000522EC">
        <w:rPr>
          <w:rFonts w:ascii="Montserrat" w:eastAsia="Montserrat" w:hAnsi="Montserrat" w:cs="Montserrat"/>
          <w:b/>
          <w:bCs/>
          <w:color w:val="00B0F0"/>
          <w:lang w:val="es-CO"/>
        </w:rPr>
        <w:t xml:space="preserve"> ¿A quién está dirigida?</w:t>
      </w:r>
    </w:p>
    <w:p w14:paraId="567420B1" w14:textId="24224398" w:rsidR="003A1D53" w:rsidRDefault="003A1D53" w:rsidP="000522EC">
      <w:pPr>
        <w:spacing w:after="0" w:line="360" w:lineRule="auto"/>
        <w:jc w:val="both"/>
        <w:rPr>
          <w:rFonts w:ascii="Montserrat" w:eastAsia="Montserrat" w:hAnsi="Montserrat" w:cs="Montserrat"/>
          <w:color w:val="C00000"/>
        </w:rPr>
      </w:pPr>
    </w:p>
    <w:p w14:paraId="2EC98596" w14:textId="45B9345D" w:rsidR="6E4F17CB"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lastRenderedPageBreak/>
        <w:t>En esta convocatoria serán seleccionadas</w:t>
      </w:r>
      <w:r w:rsidR="0859D9FF" w:rsidRPr="7FC8E86A">
        <w:rPr>
          <w:rFonts w:ascii="Montserrat" w:eastAsia="Montserrat" w:hAnsi="Montserrat" w:cs="Montserrat"/>
          <w:color w:val="000000" w:themeColor="text1"/>
        </w:rPr>
        <w:t xml:space="preserve"> </w:t>
      </w:r>
      <w:r w:rsidRPr="7FC8E86A">
        <w:rPr>
          <w:rFonts w:ascii="Montserrat" w:eastAsia="Montserrat" w:hAnsi="Montserrat" w:cs="Montserrat"/>
          <w:color w:val="000000" w:themeColor="text1"/>
        </w:rPr>
        <w:t>propuestas</w:t>
      </w:r>
      <w:r w:rsidR="6052BB67" w:rsidRPr="7FC8E86A">
        <w:rPr>
          <w:rFonts w:ascii="Montserrat" w:eastAsia="Montserrat" w:hAnsi="Montserrat" w:cs="Montserrat"/>
          <w:color w:val="000000" w:themeColor="text1"/>
        </w:rPr>
        <w:t xml:space="preserve"> artísticas</w:t>
      </w:r>
      <w:r w:rsidR="4919DE2F" w:rsidRPr="7FC8E86A">
        <w:rPr>
          <w:rFonts w:ascii="Montserrat" w:eastAsia="Montserrat" w:hAnsi="Montserrat" w:cs="Montserrat"/>
          <w:color w:val="000000" w:themeColor="text1"/>
        </w:rPr>
        <w:t xml:space="preserve"> como: </w:t>
      </w:r>
      <w:r w:rsidR="71D27762" w:rsidRPr="7FC8E86A">
        <w:rPr>
          <w:rFonts w:ascii="Montserrat" w:eastAsia="Montserrat" w:hAnsi="Montserrat" w:cs="Montserrat"/>
          <w:color w:val="000000" w:themeColor="text1"/>
        </w:rPr>
        <w:t>p</w:t>
      </w:r>
      <w:r w:rsidR="77CC9851" w:rsidRPr="7FC8E86A">
        <w:rPr>
          <w:rFonts w:ascii="Montserrat" w:eastAsia="Montserrat" w:hAnsi="Montserrat" w:cs="Montserrat"/>
          <w:color w:val="000000" w:themeColor="text1"/>
        </w:rPr>
        <w:t>intura, escultura, orfebrería, dibujo, grabado, fotografía, cerámica</w:t>
      </w:r>
      <w:r w:rsidR="300AE71F" w:rsidRPr="7FC8E86A">
        <w:rPr>
          <w:rFonts w:ascii="Montserrat" w:eastAsia="Montserrat" w:hAnsi="Montserrat" w:cs="Montserrat"/>
          <w:color w:val="000000" w:themeColor="text1"/>
        </w:rPr>
        <w:t>,</w:t>
      </w:r>
      <w:r w:rsidR="77CC9851" w:rsidRPr="7FC8E86A">
        <w:rPr>
          <w:rFonts w:ascii="Montserrat" w:eastAsia="Montserrat" w:hAnsi="Montserrat" w:cs="Montserrat"/>
          <w:color w:val="000000" w:themeColor="text1"/>
        </w:rPr>
        <w:t xml:space="preserve"> artesanía, entre otras</w:t>
      </w:r>
      <w:r w:rsidR="24096DD3" w:rsidRPr="7FC8E86A">
        <w:rPr>
          <w:rFonts w:ascii="Montserrat" w:eastAsia="Montserrat" w:hAnsi="Montserrat" w:cs="Montserrat"/>
          <w:color w:val="000000" w:themeColor="text1"/>
        </w:rPr>
        <w:t>;</w:t>
      </w:r>
      <w:r w:rsidR="77CC9851" w:rsidRPr="7FC8E86A">
        <w:rPr>
          <w:rFonts w:ascii="Montserrat" w:eastAsia="Montserrat" w:hAnsi="Montserrat" w:cs="Montserrat"/>
          <w:color w:val="000000" w:themeColor="text1"/>
        </w:rPr>
        <w:t xml:space="preserve"> </w:t>
      </w:r>
    </w:p>
    <w:p w14:paraId="4C799062" w14:textId="3B6DF9C3" w:rsidR="6E4F17CB" w:rsidRDefault="03624373" w:rsidP="000522EC">
      <w:pPr>
        <w:spacing w:after="0" w:line="360" w:lineRule="auto"/>
        <w:jc w:val="both"/>
        <w:rPr>
          <w:rFonts w:ascii="Montserrat" w:eastAsia="Montserrat" w:hAnsi="Montserrat" w:cs="Montserrat"/>
          <w:color w:val="000000" w:themeColor="text1"/>
        </w:rPr>
      </w:pPr>
      <w:r w:rsidRPr="238535E6">
        <w:rPr>
          <w:rFonts w:ascii="Montserrat" w:eastAsia="Montserrat" w:hAnsi="Montserrat" w:cs="Montserrat"/>
          <w:color w:val="000000" w:themeColor="text1"/>
        </w:rPr>
        <w:t>d</w:t>
      </w:r>
      <w:r w:rsidR="6E4F17CB" w:rsidRPr="238535E6">
        <w:rPr>
          <w:rFonts w:ascii="Montserrat" w:eastAsia="Montserrat" w:hAnsi="Montserrat" w:cs="Montserrat"/>
          <w:color w:val="000000" w:themeColor="text1"/>
        </w:rPr>
        <w:t xml:space="preserve">e </w:t>
      </w:r>
      <w:r w:rsidR="3954A549" w:rsidRPr="238535E6">
        <w:rPr>
          <w:rFonts w:ascii="Montserrat" w:eastAsia="Montserrat" w:hAnsi="Montserrat" w:cs="Montserrat"/>
          <w:b/>
          <w:bCs/>
          <w:color w:val="000000" w:themeColor="text1"/>
        </w:rPr>
        <w:t>empresarios, comerciantes</w:t>
      </w:r>
      <w:r w:rsidR="242DD95B" w:rsidRPr="238535E6">
        <w:rPr>
          <w:rFonts w:ascii="Montserrat" w:eastAsia="Montserrat" w:hAnsi="Montserrat" w:cs="Montserrat"/>
          <w:b/>
          <w:bCs/>
          <w:color w:val="000000" w:themeColor="text1"/>
        </w:rPr>
        <w:t xml:space="preserve">, </w:t>
      </w:r>
      <w:r w:rsidR="4373FCCA" w:rsidRPr="238535E6">
        <w:rPr>
          <w:rFonts w:ascii="Montserrat" w:eastAsia="Montserrat" w:hAnsi="Montserrat" w:cs="Montserrat"/>
          <w:b/>
          <w:bCs/>
          <w:color w:val="000000" w:themeColor="text1"/>
        </w:rPr>
        <w:t>e</w:t>
      </w:r>
      <w:r w:rsidR="242DD95B" w:rsidRPr="238535E6">
        <w:rPr>
          <w:rFonts w:ascii="Montserrat" w:eastAsia="Montserrat" w:hAnsi="Montserrat" w:cs="Montserrat"/>
          <w:b/>
          <w:bCs/>
          <w:color w:val="000000" w:themeColor="text1"/>
        </w:rPr>
        <w:t xml:space="preserve">ntidades sin </w:t>
      </w:r>
      <w:r w:rsidR="0C1EE271" w:rsidRPr="238535E6">
        <w:rPr>
          <w:rFonts w:ascii="Montserrat" w:eastAsia="Montserrat" w:hAnsi="Montserrat" w:cs="Montserrat"/>
          <w:b/>
          <w:bCs/>
          <w:color w:val="000000" w:themeColor="text1"/>
        </w:rPr>
        <w:t>á</w:t>
      </w:r>
      <w:r w:rsidR="242DD95B" w:rsidRPr="238535E6">
        <w:rPr>
          <w:rFonts w:ascii="Montserrat" w:eastAsia="Montserrat" w:hAnsi="Montserrat" w:cs="Montserrat"/>
          <w:b/>
          <w:bCs/>
          <w:color w:val="000000" w:themeColor="text1"/>
        </w:rPr>
        <w:t xml:space="preserve">nimo de </w:t>
      </w:r>
      <w:r w:rsidR="5FC865E3" w:rsidRPr="238535E6">
        <w:rPr>
          <w:rFonts w:ascii="Montserrat" w:eastAsia="Montserrat" w:hAnsi="Montserrat" w:cs="Montserrat"/>
          <w:b/>
          <w:bCs/>
          <w:color w:val="000000" w:themeColor="text1"/>
        </w:rPr>
        <w:t>l</w:t>
      </w:r>
      <w:r w:rsidR="242DD95B" w:rsidRPr="238535E6">
        <w:rPr>
          <w:rFonts w:ascii="Montserrat" w:eastAsia="Montserrat" w:hAnsi="Montserrat" w:cs="Montserrat"/>
          <w:b/>
          <w:bCs/>
          <w:color w:val="000000" w:themeColor="text1"/>
        </w:rPr>
        <w:t>ucro</w:t>
      </w:r>
      <w:r w:rsidR="3954A549" w:rsidRPr="238535E6">
        <w:rPr>
          <w:rFonts w:ascii="Montserrat" w:eastAsia="Montserrat" w:hAnsi="Montserrat" w:cs="Montserrat"/>
          <w:b/>
          <w:bCs/>
          <w:color w:val="000000" w:themeColor="text1"/>
        </w:rPr>
        <w:t xml:space="preserve"> y </w:t>
      </w:r>
      <w:r w:rsidR="128004CA" w:rsidRPr="238535E6">
        <w:rPr>
          <w:rFonts w:ascii="Montserrat" w:eastAsia="Montserrat" w:hAnsi="Montserrat" w:cs="Montserrat"/>
          <w:b/>
          <w:bCs/>
          <w:color w:val="000000" w:themeColor="text1"/>
        </w:rPr>
        <w:t xml:space="preserve">sus </w:t>
      </w:r>
      <w:r w:rsidR="78390DC6" w:rsidRPr="238535E6">
        <w:rPr>
          <w:rFonts w:ascii="Montserrat" w:eastAsia="Montserrat" w:hAnsi="Montserrat" w:cs="Montserrat"/>
          <w:b/>
          <w:bCs/>
          <w:color w:val="000000" w:themeColor="text1"/>
        </w:rPr>
        <w:t>colaboradores</w:t>
      </w:r>
      <w:r w:rsidR="13580E53" w:rsidRPr="238535E6">
        <w:rPr>
          <w:rFonts w:ascii="Montserrat" w:eastAsia="Montserrat" w:hAnsi="Montserrat" w:cs="Montserrat"/>
          <w:b/>
          <w:bCs/>
          <w:color w:val="000000" w:themeColor="text1"/>
        </w:rPr>
        <w:t xml:space="preserve"> (contratados a término fijo o indefinido)</w:t>
      </w:r>
      <w:r w:rsidR="78390DC6" w:rsidRPr="238535E6">
        <w:rPr>
          <w:rFonts w:ascii="Montserrat" w:eastAsia="Montserrat" w:hAnsi="Montserrat" w:cs="Montserrat"/>
          <w:b/>
          <w:bCs/>
          <w:color w:val="000000" w:themeColor="text1"/>
        </w:rPr>
        <w:t xml:space="preserve">, </w:t>
      </w:r>
      <w:r w:rsidR="78390DC6" w:rsidRPr="238535E6">
        <w:rPr>
          <w:rFonts w:ascii="Montserrat" w:eastAsia="Montserrat" w:hAnsi="Montserrat" w:cs="Montserrat"/>
          <w:color w:val="000000" w:themeColor="text1"/>
        </w:rPr>
        <w:t>interesados</w:t>
      </w:r>
      <w:r w:rsidR="22A0D102" w:rsidRPr="238535E6">
        <w:rPr>
          <w:rFonts w:ascii="Montserrat" w:eastAsia="Montserrat" w:hAnsi="Montserrat" w:cs="Montserrat"/>
          <w:color w:val="000000" w:themeColor="text1"/>
        </w:rPr>
        <w:t xml:space="preserve"> en exhibir su trabajo en</w:t>
      </w:r>
      <w:r w:rsidR="03EE9F8D" w:rsidRPr="238535E6">
        <w:rPr>
          <w:rFonts w:ascii="Montserrat" w:eastAsia="Montserrat" w:hAnsi="Montserrat" w:cs="Montserrat"/>
          <w:color w:val="000000" w:themeColor="text1"/>
        </w:rPr>
        <w:t xml:space="preserve"> una exposición colectiva en</w:t>
      </w:r>
      <w:r w:rsidR="22A0D102" w:rsidRPr="238535E6">
        <w:rPr>
          <w:rFonts w:ascii="Montserrat" w:eastAsia="Montserrat" w:hAnsi="Montserrat" w:cs="Montserrat"/>
          <w:color w:val="000000" w:themeColor="text1"/>
        </w:rPr>
        <w:t xml:space="preserve"> las salas de arte de la Cámara de Comercio de Medellín para Antioquia</w:t>
      </w:r>
      <w:r w:rsidR="2E6843BF" w:rsidRPr="238535E6">
        <w:rPr>
          <w:rFonts w:ascii="Montserrat" w:eastAsia="Montserrat" w:hAnsi="Montserrat" w:cs="Montserrat"/>
          <w:color w:val="000000" w:themeColor="text1"/>
        </w:rPr>
        <w:t xml:space="preserve"> -</w:t>
      </w:r>
      <w:r w:rsidR="7EC714F5" w:rsidRPr="238535E6">
        <w:rPr>
          <w:rFonts w:ascii="Montserrat" w:eastAsia="Montserrat" w:hAnsi="Montserrat" w:cs="Montserrat"/>
          <w:color w:val="000000" w:themeColor="text1"/>
        </w:rPr>
        <w:t xml:space="preserve"> sede Centro</w:t>
      </w:r>
      <w:r w:rsidR="1D5972D6" w:rsidRPr="238535E6">
        <w:rPr>
          <w:rFonts w:ascii="Montserrat" w:eastAsia="Montserrat" w:hAnsi="Montserrat" w:cs="Montserrat"/>
          <w:color w:val="000000" w:themeColor="text1"/>
        </w:rPr>
        <w:t xml:space="preserve"> - </w:t>
      </w:r>
      <w:r w:rsidR="018BE097" w:rsidRPr="238535E6">
        <w:rPr>
          <w:rFonts w:ascii="Montserrat" w:eastAsia="Montserrat" w:hAnsi="Montserrat" w:cs="Montserrat"/>
          <w:color w:val="000000" w:themeColor="text1"/>
        </w:rPr>
        <w:t xml:space="preserve">en octubre del presente año. </w:t>
      </w:r>
    </w:p>
    <w:p w14:paraId="6E1F2895" w14:textId="0E7E6425" w:rsidR="7FC8E86A" w:rsidRDefault="7FC8E86A" w:rsidP="000522EC">
      <w:pPr>
        <w:spacing w:after="0" w:line="360" w:lineRule="auto"/>
        <w:jc w:val="both"/>
        <w:rPr>
          <w:rFonts w:ascii="Montserrat" w:eastAsia="Montserrat" w:hAnsi="Montserrat" w:cs="Montserrat"/>
          <w:color w:val="000000" w:themeColor="text1"/>
        </w:rPr>
      </w:pPr>
    </w:p>
    <w:p w14:paraId="6B3D50AB" w14:textId="6E3A1570" w:rsidR="7FC8E86A" w:rsidRDefault="7FC8E86A" w:rsidP="000522EC">
      <w:pPr>
        <w:spacing w:after="0" w:line="360" w:lineRule="auto"/>
        <w:jc w:val="both"/>
        <w:rPr>
          <w:rFonts w:ascii="Montserrat" w:eastAsia="Montserrat" w:hAnsi="Montserrat" w:cs="Montserrat"/>
          <w:color w:val="000000" w:themeColor="text1"/>
        </w:rPr>
      </w:pPr>
    </w:p>
    <w:p w14:paraId="0F87343F" w14:textId="47E7503D" w:rsidR="7FC8E86A" w:rsidRDefault="7FC8E86A" w:rsidP="000522EC">
      <w:pPr>
        <w:spacing w:after="0" w:line="360" w:lineRule="auto"/>
        <w:jc w:val="both"/>
        <w:rPr>
          <w:rFonts w:ascii="Montserrat" w:eastAsia="Montserrat" w:hAnsi="Montserrat" w:cs="Montserrat"/>
          <w:color w:val="000000" w:themeColor="text1"/>
        </w:rPr>
      </w:pPr>
    </w:p>
    <w:p w14:paraId="594CD25B" w14:textId="135CB53F" w:rsidR="7FC8E86A" w:rsidRDefault="7FC8E86A" w:rsidP="000522EC">
      <w:pPr>
        <w:spacing w:after="0" w:line="360" w:lineRule="auto"/>
        <w:jc w:val="both"/>
        <w:rPr>
          <w:rFonts w:ascii="Montserrat" w:eastAsia="Montserrat" w:hAnsi="Montserrat" w:cs="Montserrat"/>
          <w:color w:val="000000" w:themeColor="text1"/>
        </w:rPr>
      </w:pPr>
    </w:p>
    <w:p w14:paraId="38AD8B28" w14:textId="43FC30D2" w:rsidR="02BCC48F" w:rsidRDefault="02BCC48F" w:rsidP="000522EC">
      <w:pPr>
        <w:spacing w:after="0" w:line="360" w:lineRule="auto"/>
        <w:jc w:val="both"/>
        <w:rPr>
          <w:rFonts w:ascii="Montserrat" w:eastAsia="Montserrat" w:hAnsi="Montserrat" w:cs="Montserrat"/>
          <w:color w:val="000000" w:themeColor="text1"/>
        </w:rPr>
      </w:pPr>
      <w:r w:rsidRPr="238535E6">
        <w:rPr>
          <w:rFonts w:ascii="Montserrat" w:eastAsia="Montserrat" w:hAnsi="Montserrat" w:cs="Montserrat"/>
          <w:color w:val="000000" w:themeColor="text1"/>
        </w:rPr>
        <w:t>L</w:t>
      </w:r>
      <w:r w:rsidR="120A0BC2" w:rsidRPr="238535E6">
        <w:rPr>
          <w:rFonts w:ascii="Montserrat" w:eastAsia="Montserrat" w:hAnsi="Montserrat" w:cs="Montserrat"/>
          <w:color w:val="000000" w:themeColor="text1"/>
        </w:rPr>
        <w:t xml:space="preserve">as empresas y </w:t>
      </w:r>
      <w:r w:rsidR="440867AF" w:rsidRPr="238535E6">
        <w:rPr>
          <w:rFonts w:ascii="Montserrat" w:eastAsia="Montserrat" w:hAnsi="Montserrat" w:cs="Montserrat"/>
          <w:color w:val="000000" w:themeColor="text1"/>
        </w:rPr>
        <w:t>e</w:t>
      </w:r>
      <w:r w:rsidR="120A0BC2" w:rsidRPr="238535E6">
        <w:rPr>
          <w:rFonts w:ascii="Montserrat" w:eastAsia="Montserrat" w:hAnsi="Montserrat" w:cs="Montserrat"/>
          <w:color w:val="000000" w:themeColor="text1"/>
        </w:rPr>
        <w:t xml:space="preserve">ntidades sin </w:t>
      </w:r>
      <w:r w:rsidR="2E4794B7" w:rsidRPr="238535E6">
        <w:rPr>
          <w:rFonts w:ascii="Montserrat" w:eastAsia="Montserrat" w:hAnsi="Montserrat" w:cs="Montserrat"/>
          <w:color w:val="000000" w:themeColor="text1"/>
        </w:rPr>
        <w:t>á</w:t>
      </w:r>
      <w:r w:rsidR="120A0BC2" w:rsidRPr="238535E6">
        <w:rPr>
          <w:rFonts w:ascii="Montserrat" w:eastAsia="Montserrat" w:hAnsi="Montserrat" w:cs="Montserrat"/>
          <w:color w:val="000000" w:themeColor="text1"/>
        </w:rPr>
        <w:t xml:space="preserve">nimo de </w:t>
      </w:r>
      <w:r w:rsidR="6DB09511" w:rsidRPr="238535E6">
        <w:rPr>
          <w:rFonts w:ascii="Montserrat" w:eastAsia="Montserrat" w:hAnsi="Montserrat" w:cs="Montserrat"/>
          <w:color w:val="000000" w:themeColor="text1"/>
        </w:rPr>
        <w:t>l</w:t>
      </w:r>
      <w:r w:rsidR="120A0BC2" w:rsidRPr="238535E6">
        <w:rPr>
          <w:rFonts w:ascii="Montserrat" w:eastAsia="Montserrat" w:hAnsi="Montserrat" w:cs="Montserrat"/>
          <w:color w:val="000000" w:themeColor="text1"/>
        </w:rPr>
        <w:t xml:space="preserve">ucro deberán estar ubicadas en </w:t>
      </w:r>
      <w:r w:rsidR="7DEED9B4" w:rsidRPr="238535E6">
        <w:rPr>
          <w:rFonts w:ascii="Montserrat" w:eastAsia="Montserrat" w:hAnsi="Montserrat" w:cs="Montserrat"/>
          <w:color w:val="000000" w:themeColor="text1"/>
        </w:rPr>
        <w:t>Medellín</w:t>
      </w:r>
      <w:r w:rsidR="0D1ABBCA" w:rsidRPr="238535E6">
        <w:rPr>
          <w:rFonts w:ascii="Montserrat" w:eastAsia="Montserrat" w:hAnsi="Montserrat" w:cs="Montserrat"/>
          <w:color w:val="000000" w:themeColor="text1"/>
        </w:rPr>
        <w:t xml:space="preserve"> y legalmente constituidas y renovadas al </w:t>
      </w:r>
      <w:r w:rsidR="53DB3916" w:rsidRPr="238535E6">
        <w:rPr>
          <w:rFonts w:ascii="Montserrat" w:eastAsia="Montserrat" w:hAnsi="Montserrat" w:cs="Montserrat"/>
          <w:color w:val="000000" w:themeColor="text1"/>
        </w:rPr>
        <w:t>momento de la inscripción</w:t>
      </w:r>
      <w:r w:rsidR="7DEED9B4" w:rsidRPr="238535E6">
        <w:rPr>
          <w:rFonts w:ascii="Montserrat" w:eastAsia="Montserrat" w:hAnsi="Montserrat" w:cs="Montserrat"/>
          <w:color w:val="000000" w:themeColor="text1"/>
        </w:rPr>
        <w:t>.</w:t>
      </w:r>
    </w:p>
    <w:p w14:paraId="1788262B" w14:textId="196AC284" w:rsidR="238535E6" w:rsidRDefault="238535E6" w:rsidP="000522EC">
      <w:pPr>
        <w:spacing w:after="0" w:line="360" w:lineRule="auto"/>
        <w:jc w:val="both"/>
        <w:rPr>
          <w:rFonts w:ascii="Montserrat" w:eastAsia="Montserrat" w:hAnsi="Montserrat" w:cs="Montserrat"/>
          <w:color w:val="000000" w:themeColor="text1"/>
        </w:rPr>
      </w:pPr>
    </w:p>
    <w:p w14:paraId="3983BE56" w14:textId="3412B17A" w:rsidR="003A1D53" w:rsidRDefault="6E4F17CB" w:rsidP="000522EC">
      <w:pPr>
        <w:spacing w:after="0" w:line="360" w:lineRule="auto"/>
        <w:ind w:left="720"/>
        <w:jc w:val="both"/>
        <w:rPr>
          <w:rFonts w:ascii="Montserrat" w:eastAsia="Montserrat" w:hAnsi="Montserrat" w:cs="Montserrat"/>
          <w:color w:val="000000" w:themeColor="text1"/>
        </w:rPr>
      </w:pPr>
      <w:r w:rsidRPr="44F90EA4">
        <w:rPr>
          <w:rFonts w:ascii="Montserrat" w:eastAsia="Montserrat" w:hAnsi="Montserrat" w:cs="Montserrat"/>
          <w:color w:val="000000" w:themeColor="text1"/>
          <w:lang w:val="es-CO"/>
        </w:rPr>
        <w:t> </w:t>
      </w:r>
    </w:p>
    <w:p w14:paraId="6677D703" w14:textId="2E7E7FFD" w:rsidR="003A1D53" w:rsidRDefault="6E4F17CB" w:rsidP="000522EC">
      <w:pPr>
        <w:spacing w:after="0" w:line="360" w:lineRule="auto"/>
        <w:jc w:val="both"/>
        <w:rPr>
          <w:rFonts w:ascii="Montserrat" w:eastAsia="Montserrat" w:hAnsi="Montserrat" w:cs="Montserrat"/>
          <w:color w:val="000000" w:themeColor="text1"/>
          <w:lang w:val="es-CO"/>
        </w:rPr>
      </w:pPr>
      <w:r w:rsidRPr="7FC8E86A">
        <w:rPr>
          <w:rFonts w:ascii="Montserrat" w:eastAsia="Montserrat" w:hAnsi="Montserrat" w:cs="Montserrat"/>
          <w:color w:val="000000" w:themeColor="text1"/>
          <w:lang w:val="es-CO"/>
        </w:rPr>
        <w:t> </w:t>
      </w:r>
    </w:p>
    <w:p w14:paraId="3EDE5660" w14:textId="117B9D8B" w:rsidR="003A1D53" w:rsidRPr="000522EC" w:rsidRDefault="6E4F17CB" w:rsidP="000522EC">
      <w:pPr>
        <w:spacing w:after="0" w:line="360" w:lineRule="auto"/>
        <w:jc w:val="both"/>
        <w:rPr>
          <w:rFonts w:ascii="Montserrat" w:eastAsia="Montserrat" w:hAnsi="Montserrat" w:cs="Montserrat"/>
          <w:color w:val="00B0F0"/>
        </w:rPr>
      </w:pPr>
      <w:r w:rsidRPr="000522EC">
        <w:rPr>
          <w:rFonts w:ascii="Montserrat" w:eastAsia="Montserrat" w:hAnsi="Montserrat" w:cs="Montserrat"/>
          <w:b/>
          <w:bCs/>
          <w:color w:val="00B0F0"/>
          <w:lang w:val="es-CO"/>
        </w:rPr>
        <w:t>¿Cómo participar?</w:t>
      </w:r>
    </w:p>
    <w:p w14:paraId="01BB48B3" w14:textId="7A6FB91C" w:rsidR="003A1D53" w:rsidRDefault="6E4F17CB" w:rsidP="000522EC">
      <w:pPr>
        <w:spacing w:after="0" w:line="360" w:lineRule="auto"/>
        <w:jc w:val="both"/>
        <w:rPr>
          <w:rFonts w:ascii="Montserrat" w:eastAsia="Montserrat" w:hAnsi="Montserrat" w:cs="Montserrat"/>
          <w:color w:val="000000" w:themeColor="text1"/>
        </w:rPr>
      </w:pPr>
      <w:r w:rsidRPr="44F90EA4">
        <w:rPr>
          <w:rFonts w:ascii="Montserrat" w:eastAsia="Montserrat" w:hAnsi="Montserrat" w:cs="Montserrat"/>
          <w:color w:val="000000" w:themeColor="text1"/>
          <w:lang w:val="es-CO"/>
        </w:rPr>
        <w:t> </w:t>
      </w:r>
      <w:r w:rsidRPr="44F90EA4">
        <w:rPr>
          <w:rFonts w:ascii="Montserrat" w:eastAsia="Montserrat" w:hAnsi="Montserrat" w:cs="Montserrat"/>
          <w:b/>
          <w:bCs/>
          <w:color w:val="000000" w:themeColor="text1"/>
        </w:rPr>
        <w:t>Leer con atención: </w:t>
      </w:r>
      <w:r w:rsidRPr="44F90EA4">
        <w:rPr>
          <w:rFonts w:ascii="Montserrat" w:eastAsia="Montserrat" w:hAnsi="Montserrat" w:cs="Montserrat"/>
          <w:color w:val="000000" w:themeColor="text1"/>
          <w:lang w:val="es-CO"/>
        </w:rPr>
        <w:t> </w:t>
      </w:r>
    </w:p>
    <w:p w14:paraId="150313FE" w14:textId="7BDE07E3"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Para postular</w:t>
      </w:r>
      <w:r w:rsidR="63D47B05" w:rsidRPr="7FC8E86A">
        <w:rPr>
          <w:rFonts w:ascii="Montserrat" w:eastAsia="Montserrat" w:hAnsi="Montserrat" w:cs="Montserrat"/>
          <w:color w:val="000000" w:themeColor="text1"/>
        </w:rPr>
        <w:t xml:space="preserve"> la</w:t>
      </w:r>
      <w:r w:rsidRPr="7FC8E86A">
        <w:rPr>
          <w:rFonts w:ascii="Montserrat" w:eastAsia="Montserrat" w:hAnsi="Montserrat" w:cs="Montserrat"/>
          <w:color w:val="000000" w:themeColor="text1"/>
        </w:rPr>
        <w:t xml:space="preserve"> propuesta es necesario hacer la descripción física que identifique </w:t>
      </w:r>
      <w:r w:rsidR="3B0936A9" w:rsidRPr="7FC8E86A">
        <w:rPr>
          <w:rFonts w:ascii="Montserrat" w:eastAsia="Montserrat" w:hAnsi="Montserrat" w:cs="Montserrat"/>
          <w:color w:val="000000" w:themeColor="text1"/>
        </w:rPr>
        <w:t>la obra</w:t>
      </w:r>
      <w:r w:rsidRPr="7FC8E86A">
        <w:rPr>
          <w:rFonts w:ascii="Montserrat" w:eastAsia="Montserrat" w:hAnsi="Montserrat" w:cs="Montserrat"/>
          <w:color w:val="000000" w:themeColor="text1"/>
        </w:rPr>
        <w:t xml:space="preserve"> con sus características esenciales y básicas. </w:t>
      </w:r>
      <w:r w:rsidR="67422F05" w:rsidRPr="7FC8E86A">
        <w:rPr>
          <w:rFonts w:ascii="Montserrat" w:eastAsia="Montserrat" w:hAnsi="Montserrat" w:cs="Montserrat"/>
          <w:color w:val="000000" w:themeColor="text1"/>
        </w:rPr>
        <w:t>Ell</w:t>
      </w:r>
      <w:r w:rsidR="48D280CF" w:rsidRPr="7FC8E86A">
        <w:rPr>
          <w:rFonts w:ascii="Montserrat" w:eastAsia="Montserrat" w:hAnsi="Montserrat" w:cs="Montserrat"/>
          <w:color w:val="000000" w:themeColor="text1"/>
        </w:rPr>
        <w:t>as</w:t>
      </w:r>
      <w:r w:rsidR="67422F05" w:rsidRPr="7FC8E86A">
        <w:rPr>
          <w:rFonts w:ascii="Montserrat" w:eastAsia="Montserrat" w:hAnsi="Montserrat" w:cs="Montserrat"/>
          <w:color w:val="000000" w:themeColor="text1"/>
        </w:rPr>
        <w:t xml:space="preserve"> p</w:t>
      </w:r>
      <w:r w:rsidRPr="7FC8E86A">
        <w:rPr>
          <w:rFonts w:ascii="Montserrat" w:eastAsia="Montserrat" w:hAnsi="Montserrat" w:cs="Montserrat"/>
          <w:color w:val="000000" w:themeColor="text1"/>
        </w:rPr>
        <w:t xml:space="preserve">ueden ser de dos tipos: </w:t>
      </w:r>
    </w:p>
    <w:p w14:paraId="1D90A350" w14:textId="00B6570D" w:rsidR="003A1D53" w:rsidRDefault="6E4F17CB" w:rsidP="000522EC">
      <w:pPr>
        <w:spacing w:after="0" w:line="360" w:lineRule="auto"/>
        <w:jc w:val="both"/>
        <w:rPr>
          <w:rFonts w:ascii="Montserrat" w:eastAsia="Montserrat" w:hAnsi="Montserrat" w:cs="Montserrat"/>
          <w:color w:val="000000" w:themeColor="text1"/>
        </w:rPr>
      </w:pPr>
      <w:r w:rsidRPr="44F90EA4">
        <w:rPr>
          <w:rFonts w:ascii="Montserrat" w:eastAsia="Montserrat" w:hAnsi="Montserrat" w:cs="Montserrat"/>
          <w:color w:val="000000" w:themeColor="text1"/>
          <w:lang w:val="es-CO"/>
        </w:rPr>
        <w:t> </w:t>
      </w:r>
    </w:p>
    <w:p w14:paraId="0C17298F" w14:textId="5F589814" w:rsidR="003A1D53" w:rsidRDefault="280D3C3C" w:rsidP="000522EC">
      <w:pPr>
        <w:spacing w:after="0" w:line="360" w:lineRule="auto"/>
        <w:jc w:val="both"/>
        <w:rPr>
          <w:rFonts w:ascii="Montserrat" w:eastAsia="Montserrat" w:hAnsi="Montserrat" w:cs="Montserrat"/>
          <w:color w:val="000000" w:themeColor="text1"/>
        </w:rPr>
      </w:pPr>
      <w:r w:rsidRPr="6F2ABFC5">
        <w:rPr>
          <w:rFonts w:ascii="Montserrat" w:eastAsia="Montserrat" w:hAnsi="Montserrat" w:cs="Montserrat"/>
          <w:b/>
          <w:bCs/>
          <w:color w:val="000000" w:themeColor="text1"/>
        </w:rPr>
        <w:t>. Obras</w:t>
      </w:r>
      <w:r w:rsidR="6E4F17CB" w:rsidRPr="6F2ABFC5">
        <w:rPr>
          <w:rFonts w:ascii="Montserrat" w:eastAsia="Montserrat" w:hAnsi="Montserrat" w:cs="Montserrat"/>
          <w:b/>
          <w:bCs/>
          <w:color w:val="000000" w:themeColor="text1"/>
        </w:rPr>
        <w:t xml:space="preserve"> bidimensionales   </w:t>
      </w:r>
      <w:r w:rsidR="6E4F17CB" w:rsidRPr="6F2ABFC5">
        <w:rPr>
          <w:rFonts w:ascii="Montserrat" w:eastAsia="Montserrat" w:hAnsi="Montserrat" w:cs="Montserrat"/>
          <w:color w:val="000000" w:themeColor="text1"/>
          <w:lang w:val="es-CO"/>
        </w:rPr>
        <w:t> </w:t>
      </w:r>
    </w:p>
    <w:p w14:paraId="091B2D6D" w14:textId="279699B5"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 xml:space="preserve">Se entiende por obra bidimensional aquella que tiene solo dos dimensiones: alto y ancho, dentro de las cuales se encuentran las </w:t>
      </w:r>
      <w:r w:rsidRPr="7FC8E86A">
        <w:rPr>
          <w:rFonts w:ascii="Montserrat" w:eastAsia="Montserrat" w:hAnsi="Montserrat" w:cs="Montserrat"/>
          <w:b/>
          <w:bCs/>
          <w:color w:val="000000" w:themeColor="text1"/>
        </w:rPr>
        <w:t>pinturas, grabados, dibujos, collages, fotografías, bordados y tejidos</w:t>
      </w:r>
      <w:r w:rsidRPr="7FC8E86A">
        <w:rPr>
          <w:rFonts w:ascii="Montserrat" w:eastAsia="Montserrat" w:hAnsi="Montserrat" w:cs="Montserrat"/>
          <w:color w:val="000000" w:themeColor="text1"/>
        </w:rPr>
        <w:t xml:space="preserve">, entre otras.  </w:t>
      </w:r>
    </w:p>
    <w:p w14:paraId="16F05A6A" w14:textId="3E5BB580" w:rsidR="7FC8E86A" w:rsidRDefault="7FC8E86A" w:rsidP="000522EC">
      <w:pPr>
        <w:spacing w:after="0" w:line="360" w:lineRule="auto"/>
        <w:jc w:val="both"/>
        <w:rPr>
          <w:rFonts w:ascii="Montserrat" w:eastAsia="Montserrat" w:hAnsi="Montserrat" w:cs="Montserrat"/>
          <w:color w:val="000000" w:themeColor="text1"/>
        </w:rPr>
      </w:pPr>
    </w:p>
    <w:p w14:paraId="3670B0FF" w14:textId="68445BCF"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 xml:space="preserve">Si </w:t>
      </w:r>
      <w:r w:rsidR="73478576" w:rsidRPr="7FC8E86A">
        <w:rPr>
          <w:rFonts w:ascii="Montserrat" w:eastAsia="Montserrat" w:hAnsi="Montserrat" w:cs="Montserrat"/>
          <w:color w:val="000000" w:themeColor="text1"/>
        </w:rPr>
        <w:t>la</w:t>
      </w:r>
      <w:r w:rsidRPr="7FC8E86A">
        <w:rPr>
          <w:rFonts w:ascii="Montserrat" w:eastAsia="Montserrat" w:hAnsi="Montserrat" w:cs="Montserrat"/>
          <w:color w:val="000000" w:themeColor="text1"/>
        </w:rPr>
        <w:t xml:space="preserve"> obra es bidimensional, </w:t>
      </w:r>
      <w:r w:rsidR="22DC65C2" w:rsidRPr="7FC8E86A">
        <w:rPr>
          <w:rFonts w:ascii="Montserrat" w:eastAsia="Montserrat" w:hAnsi="Montserrat" w:cs="Montserrat"/>
          <w:color w:val="000000" w:themeColor="text1"/>
        </w:rPr>
        <w:t>se debe</w:t>
      </w:r>
      <w:r w:rsidRPr="7FC8E86A">
        <w:rPr>
          <w:rFonts w:ascii="Montserrat" w:eastAsia="Montserrat" w:hAnsi="Montserrat" w:cs="Montserrat"/>
          <w:color w:val="000000" w:themeColor="text1"/>
        </w:rPr>
        <w:t xml:space="preserve"> detallar</w:t>
      </w:r>
      <w:r w:rsidR="3CF4A8C7" w:rsidRPr="7FC8E86A">
        <w:rPr>
          <w:rFonts w:ascii="Montserrat" w:eastAsia="Montserrat" w:hAnsi="Montserrat" w:cs="Montserrat"/>
          <w:color w:val="000000" w:themeColor="text1"/>
        </w:rPr>
        <w:t xml:space="preserve"> </w:t>
      </w:r>
      <w:r w:rsidRPr="7FC8E86A">
        <w:rPr>
          <w:rFonts w:ascii="Montserrat" w:eastAsia="Montserrat" w:hAnsi="Montserrat" w:cs="Montserrat"/>
          <w:color w:val="000000" w:themeColor="text1"/>
        </w:rPr>
        <w:t>s</w:t>
      </w:r>
      <w:r w:rsidR="00DCED76" w:rsidRPr="7FC8E86A">
        <w:rPr>
          <w:rFonts w:ascii="Montserrat" w:eastAsia="Montserrat" w:hAnsi="Montserrat" w:cs="Montserrat"/>
          <w:color w:val="000000" w:themeColor="text1"/>
        </w:rPr>
        <w:t>i</w:t>
      </w:r>
      <w:r w:rsidRPr="7FC8E86A">
        <w:rPr>
          <w:rFonts w:ascii="Montserrat" w:eastAsia="Montserrat" w:hAnsi="Montserrat" w:cs="Montserrat"/>
          <w:color w:val="000000" w:themeColor="text1"/>
        </w:rPr>
        <w:t xml:space="preserve"> es rectangular, circular o cuadrada, y sus medidas.  (IMPORTANTE: por asuntos técnicos y logísticos, </w:t>
      </w:r>
      <w:r w:rsidRPr="7FC8E86A">
        <w:rPr>
          <w:rFonts w:ascii="Montserrat" w:eastAsia="Montserrat" w:hAnsi="Montserrat" w:cs="Montserrat"/>
          <w:b/>
          <w:bCs/>
          <w:color w:val="000000" w:themeColor="text1"/>
        </w:rPr>
        <w:t>recomendamos</w:t>
      </w:r>
      <w:r w:rsidRPr="7FC8E86A">
        <w:rPr>
          <w:rFonts w:ascii="Montserrat" w:eastAsia="Montserrat" w:hAnsi="Montserrat" w:cs="Montserrat"/>
          <w:color w:val="000000" w:themeColor="text1"/>
        </w:rPr>
        <w:t xml:space="preserve"> que la obra no supere 100 cm x 80 cm).</w:t>
      </w:r>
    </w:p>
    <w:p w14:paraId="6AE76B86" w14:textId="32283DAE" w:rsidR="003A1D53" w:rsidRDefault="003A1D53" w:rsidP="000522EC">
      <w:pPr>
        <w:spacing w:after="0" w:line="360" w:lineRule="auto"/>
        <w:jc w:val="both"/>
        <w:rPr>
          <w:rFonts w:ascii="Montserrat" w:eastAsia="Montserrat" w:hAnsi="Montserrat" w:cs="Montserrat"/>
          <w:color w:val="000000" w:themeColor="text1"/>
        </w:rPr>
      </w:pPr>
    </w:p>
    <w:p w14:paraId="2BA61CB7" w14:textId="77C79A69" w:rsidR="003A1D53" w:rsidRDefault="37BEDF99" w:rsidP="000522EC">
      <w:pPr>
        <w:spacing w:after="0" w:line="360" w:lineRule="auto"/>
        <w:jc w:val="both"/>
        <w:rPr>
          <w:rFonts w:ascii="Montserrat" w:eastAsia="Montserrat" w:hAnsi="Montserrat" w:cs="Montserrat"/>
          <w:color w:val="000000" w:themeColor="text1"/>
        </w:rPr>
      </w:pPr>
      <w:r w:rsidRPr="6F2ABFC5">
        <w:rPr>
          <w:rFonts w:ascii="Montserrat" w:eastAsia="Montserrat" w:hAnsi="Montserrat" w:cs="Montserrat"/>
          <w:b/>
          <w:bCs/>
          <w:color w:val="000000" w:themeColor="text1"/>
        </w:rPr>
        <w:lastRenderedPageBreak/>
        <w:t>. Obras</w:t>
      </w:r>
      <w:r w:rsidR="6E4F17CB" w:rsidRPr="6F2ABFC5">
        <w:rPr>
          <w:rFonts w:ascii="Montserrat" w:eastAsia="Montserrat" w:hAnsi="Montserrat" w:cs="Montserrat"/>
          <w:b/>
          <w:bCs/>
          <w:color w:val="000000" w:themeColor="text1"/>
        </w:rPr>
        <w:t xml:space="preserve"> tridimensionales   </w:t>
      </w:r>
      <w:r w:rsidR="6E4F17CB" w:rsidRPr="6F2ABFC5">
        <w:rPr>
          <w:rFonts w:ascii="Montserrat" w:eastAsia="Montserrat" w:hAnsi="Montserrat" w:cs="Montserrat"/>
          <w:color w:val="000000" w:themeColor="text1"/>
          <w:lang w:val="es-CO"/>
        </w:rPr>
        <w:t> </w:t>
      </w:r>
    </w:p>
    <w:p w14:paraId="0C678785" w14:textId="21B04794"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 xml:space="preserve">Se entiende por obra tridimensional aquella que consta de tres medidas: alto, ancho y profundidad, es decir, </w:t>
      </w:r>
      <w:r w:rsidRPr="7FC8E86A">
        <w:rPr>
          <w:rFonts w:ascii="Montserrat" w:eastAsia="Montserrat" w:hAnsi="Montserrat" w:cs="Montserrat"/>
          <w:b/>
          <w:bCs/>
          <w:color w:val="000000" w:themeColor="text1"/>
        </w:rPr>
        <w:t>obras con volumen como esculturas, instalaciones y relieves</w:t>
      </w:r>
      <w:r w:rsidRPr="7FC8E86A">
        <w:rPr>
          <w:rFonts w:ascii="Montserrat" w:eastAsia="Montserrat" w:hAnsi="Montserrat" w:cs="Montserrat"/>
          <w:color w:val="000000" w:themeColor="text1"/>
        </w:rPr>
        <w:t>.</w:t>
      </w:r>
    </w:p>
    <w:p w14:paraId="3BD0B6D7" w14:textId="0955A7FA"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 xml:space="preserve">Si </w:t>
      </w:r>
      <w:r w:rsidR="6B2BED5B" w:rsidRPr="7FC8E86A">
        <w:rPr>
          <w:rFonts w:ascii="Montserrat" w:eastAsia="Montserrat" w:hAnsi="Montserrat" w:cs="Montserrat"/>
          <w:color w:val="000000" w:themeColor="text1"/>
        </w:rPr>
        <w:t>la</w:t>
      </w:r>
      <w:r w:rsidRPr="7FC8E86A">
        <w:rPr>
          <w:rFonts w:ascii="Montserrat" w:eastAsia="Montserrat" w:hAnsi="Montserrat" w:cs="Montserrat"/>
          <w:color w:val="000000" w:themeColor="text1"/>
        </w:rPr>
        <w:t xml:space="preserve"> obra es tridimensional</w:t>
      </w:r>
      <w:r w:rsidR="108A762D" w:rsidRPr="7FC8E86A">
        <w:rPr>
          <w:rFonts w:ascii="Montserrat" w:eastAsia="Montserrat" w:hAnsi="Montserrat" w:cs="Montserrat"/>
          <w:color w:val="000000" w:themeColor="text1"/>
        </w:rPr>
        <w:t xml:space="preserve"> es importante detallar</w:t>
      </w:r>
      <w:r w:rsidRPr="7FC8E86A">
        <w:rPr>
          <w:rFonts w:ascii="Montserrat" w:eastAsia="Montserrat" w:hAnsi="Montserrat" w:cs="Montserrat"/>
          <w:color w:val="000000" w:themeColor="text1"/>
        </w:rPr>
        <w:t xml:space="preserve"> qué tipo de obra es y sus dimensiones.</w:t>
      </w:r>
    </w:p>
    <w:p w14:paraId="71BC1004" w14:textId="3DFCAAFD"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 xml:space="preserve">(IMPORTANTE: por asuntos técnicos y logísticos, </w:t>
      </w:r>
      <w:r w:rsidRPr="7FC8E86A">
        <w:rPr>
          <w:rFonts w:ascii="Montserrat" w:eastAsia="Montserrat" w:hAnsi="Montserrat" w:cs="Montserrat"/>
          <w:b/>
          <w:bCs/>
          <w:color w:val="000000" w:themeColor="text1"/>
        </w:rPr>
        <w:t>recomendamos</w:t>
      </w:r>
      <w:r w:rsidRPr="7FC8E86A">
        <w:rPr>
          <w:rFonts w:ascii="Montserrat" w:eastAsia="Montserrat" w:hAnsi="Montserrat" w:cs="Montserrat"/>
          <w:color w:val="000000" w:themeColor="text1"/>
        </w:rPr>
        <w:t xml:space="preserve"> que la obra no supere los 70 cm x 40 cm x 40 cm, aproximadamente)</w:t>
      </w:r>
      <w:r w:rsidRPr="7FC8E86A">
        <w:rPr>
          <w:rFonts w:ascii="Montserrat" w:eastAsia="Montserrat" w:hAnsi="Montserrat" w:cs="Montserrat"/>
          <w:color w:val="000000" w:themeColor="text1"/>
          <w:lang w:val="es-CO"/>
        </w:rPr>
        <w:t>.</w:t>
      </w:r>
    </w:p>
    <w:p w14:paraId="28CA4037" w14:textId="58F360E6"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lang w:val="es-CO"/>
        </w:rPr>
        <w:t> </w:t>
      </w:r>
    </w:p>
    <w:p w14:paraId="398B7AE6" w14:textId="21B99223" w:rsidR="6F2ABFC5" w:rsidRDefault="6F2ABFC5" w:rsidP="000522EC">
      <w:pPr>
        <w:spacing w:after="0" w:line="360" w:lineRule="auto"/>
        <w:jc w:val="both"/>
        <w:rPr>
          <w:rFonts w:ascii="Montserrat" w:eastAsia="Montserrat" w:hAnsi="Montserrat" w:cs="Montserrat"/>
          <w:b/>
          <w:bCs/>
          <w:color w:val="000000" w:themeColor="text1"/>
          <w:u w:val="single"/>
        </w:rPr>
      </w:pPr>
    </w:p>
    <w:p w14:paraId="2FBEF1BA" w14:textId="18197B09" w:rsidR="003A1D53" w:rsidRPr="000522EC" w:rsidRDefault="6E4F17CB" w:rsidP="000522EC">
      <w:pPr>
        <w:spacing w:after="0" w:line="360" w:lineRule="auto"/>
        <w:jc w:val="both"/>
        <w:rPr>
          <w:rFonts w:ascii="Montserrat" w:eastAsia="Montserrat" w:hAnsi="Montserrat" w:cs="Montserrat"/>
          <w:color w:val="00B0F0"/>
        </w:rPr>
      </w:pPr>
      <w:r w:rsidRPr="000522EC">
        <w:rPr>
          <w:rFonts w:ascii="Montserrat" w:eastAsia="Montserrat" w:hAnsi="Montserrat" w:cs="Montserrat"/>
          <w:b/>
          <w:bCs/>
          <w:color w:val="00B0F0"/>
        </w:rPr>
        <w:t>Requisitos</w:t>
      </w:r>
    </w:p>
    <w:p w14:paraId="6B4E1B2F" w14:textId="16507A96"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b/>
          <w:bCs/>
          <w:color w:val="000000" w:themeColor="text1"/>
        </w:rPr>
        <w:t xml:space="preserve">¿Quiénes </w:t>
      </w:r>
      <w:r w:rsidR="04CB9FF4" w:rsidRPr="7FC8E86A">
        <w:rPr>
          <w:rFonts w:ascii="Montserrat" w:eastAsia="Montserrat" w:hAnsi="Montserrat" w:cs="Montserrat"/>
          <w:b/>
          <w:bCs/>
          <w:color w:val="000000" w:themeColor="text1"/>
        </w:rPr>
        <w:t xml:space="preserve">y cómo </w:t>
      </w:r>
      <w:r w:rsidRPr="7FC8E86A">
        <w:rPr>
          <w:rFonts w:ascii="Montserrat" w:eastAsia="Montserrat" w:hAnsi="Montserrat" w:cs="Montserrat"/>
          <w:b/>
          <w:bCs/>
          <w:color w:val="000000" w:themeColor="text1"/>
        </w:rPr>
        <w:t>pueden participar?</w:t>
      </w:r>
    </w:p>
    <w:p w14:paraId="683395D5" w14:textId="1C8B6E30" w:rsidR="7FC8E86A" w:rsidRDefault="7FC8E86A" w:rsidP="000522EC">
      <w:pPr>
        <w:spacing w:after="0" w:line="360" w:lineRule="auto"/>
        <w:jc w:val="both"/>
        <w:rPr>
          <w:rFonts w:ascii="Montserrat" w:eastAsia="Montserrat" w:hAnsi="Montserrat" w:cs="Montserrat"/>
          <w:b/>
          <w:bCs/>
          <w:color w:val="000000" w:themeColor="text1"/>
        </w:rPr>
      </w:pPr>
    </w:p>
    <w:p w14:paraId="7D06AEA7" w14:textId="0F98AC6D" w:rsidR="0BF5B919" w:rsidRDefault="0BF5B919" w:rsidP="000522EC">
      <w:pPr>
        <w:pStyle w:val="Prrafodelista"/>
        <w:numPr>
          <w:ilvl w:val="0"/>
          <w:numId w:val="7"/>
        </w:num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b/>
          <w:bCs/>
          <w:color w:val="000000" w:themeColor="text1"/>
        </w:rPr>
        <w:t>Individual</w:t>
      </w:r>
      <w:r w:rsidR="2E0E3623" w:rsidRPr="7FC8E86A">
        <w:rPr>
          <w:rFonts w:ascii="Montserrat" w:eastAsia="Montserrat" w:hAnsi="Montserrat" w:cs="Montserrat"/>
          <w:b/>
          <w:bCs/>
          <w:color w:val="000000" w:themeColor="text1"/>
        </w:rPr>
        <w:t>mente</w:t>
      </w:r>
      <w:r w:rsidRPr="7FC8E86A">
        <w:rPr>
          <w:rFonts w:ascii="Montserrat" w:eastAsia="Montserrat" w:hAnsi="Montserrat" w:cs="Montserrat"/>
          <w:b/>
          <w:bCs/>
          <w:color w:val="000000" w:themeColor="text1"/>
        </w:rPr>
        <w:t>:</w:t>
      </w:r>
      <w:r w:rsidRPr="7FC8E86A">
        <w:rPr>
          <w:rFonts w:ascii="Montserrat" w:eastAsia="Montserrat" w:hAnsi="Montserrat" w:cs="Montserrat"/>
          <w:color w:val="000000" w:themeColor="text1"/>
        </w:rPr>
        <w:t xml:space="preserve"> </w:t>
      </w:r>
      <w:r w:rsidR="1598F1A2" w:rsidRPr="7FC8E86A">
        <w:rPr>
          <w:rFonts w:ascii="Montserrat" w:eastAsia="Montserrat" w:hAnsi="Montserrat" w:cs="Montserrat"/>
          <w:color w:val="000000" w:themeColor="text1"/>
        </w:rPr>
        <w:t>e</w:t>
      </w:r>
      <w:r w:rsidRPr="7FC8E86A">
        <w:rPr>
          <w:rFonts w:ascii="Montserrat" w:eastAsia="Montserrat" w:hAnsi="Montserrat" w:cs="Montserrat"/>
          <w:color w:val="000000" w:themeColor="text1"/>
        </w:rPr>
        <w:t xml:space="preserve">mpresarios, comerciantes y </w:t>
      </w:r>
      <w:r w:rsidR="332D9231" w:rsidRPr="7FC8E86A">
        <w:rPr>
          <w:rFonts w:ascii="Montserrat" w:eastAsia="Montserrat" w:hAnsi="Montserrat" w:cs="Montserrat"/>
          <w:color w:val="000000" w:themeColor="text1"/>
        </w:rPr>
        <w:t xml:space="preserve">sus </w:t>
      </w:r>
      <w:r w:rsidRPr="7FC8E86A">
        <w:rPr>
          <w:rFonts w:ascii="Montserrat" w:eastAsia="Montserrat" w:hAnsi="Montserrat" w:cs="Montserrat"/>
          <w:color w:val="000000" w:themeColor="text1"/>
        </w:rPr>
        <w:t>colaboradores</w:t>
      </w:r>
      <w:r w:rsidR="1F28176C" w:rsidRPr="7FC8E86A">
        <w:rPr>
          <w:rFonts w:ascii="Montserrat" w:eastAsia="Montserrat" w:hAnsi="Montserrat" w:cs="Montserrat"/>
          <w:color w:val="000000" w:themeColor="text1"/>
        </w:rPr>
        <w:t>, tanto de empresas como de entidades sin ánimo de lucro</w:t>
      </w:r>
      <w:r w:rsidRPr="7FC8E86A">
        <w:rPr>
          <w:rFonts w:ascii="Montserrat" w:eastAsia="Montserrat" w:hAnsi="Montserrat" w:cs="Montserrat"/>
          <w:color w:val="000000" w:themeColor="text1"/>
        </w:rPr>
        <w:t xml:space="preserve">. La postulación </w:t>
      </w:r>
      <w:r w:rsidR="201039C6" w:rsidRPr="7FC8E86A">
        <w:rPr>
          <w:rFonts w:ascii="Montserrat" w:eastAsia="Montserrat" w:hAnsi="Montserrat" w:cs="Montserrat"/>
          <w:color w:val="000000" w:themeColor="text1"/>
        </w:rPr>
        <w:t xml:space="preserve">de los colaboradores </w:t>
      </w:r>
      <w:r w:rsidRPr="7FC8E86A">
        <w:rPr>
          <w:rFonts w:ascii="Montserrat" w:eastAsia="Montserrat" w:hAnsi="Montserrat" w:cs="Montserrat"/>
          <w:color w:val="000000" w:themeColor="text1"/>
        </w:rPr>
        <w:t>debe ser respaldada por certificado laboral de la empresa</w:t>
      </w:r>
      <w:r w:rsidR="11D81D5B" w:rsidRPr="7FC8E86A">
        <w:rPr>
          <w:rFonts w:ascii="Montserrat" w:eastAsia="Montserrat" w:hAnsi="Montserrat" w:cs="Montserrat"/>
          <w:color w:val="000000" w:themeColor="text1"/>
        </w:rPr>
        <w:t xml:space="preserve"> </w:t>
      </w:r>
      <w:r w:rsidR="4BD165E1" w:rsidRPr="7FC8E86A">
        <w:rPr>
          <w:rFonts w:ascii="Montserrat" w:eastAsia="Montserrat" w:hAnsi="Montserrat" w:cs="Montserrat"/>
          <w:color w:val="000000" w:themeColor="text1"/>
        </w:rPr>
        <w:t xml:space="preserve">o ESAL </w:t>
      </w:r>
      <w:r w:rsidR="11D81D5B" w:rsidRPr="7FC8E86A">
        <w:rPr>
          <w:rFonts w:ascii="Montserrat" w:eastAsia="Montserrat" w:hAnsi="Montserrat" w:cs="Montserrat"/>
          <w:color w:val="000000" w:themeColor="text1"/>
        </w:rPr>
        <w:t>a la que pertenece</w:t>
      </w:r>
      <w:r w:rsidR="45BB4299" w:rsidRPr="7FC8E86A">
        <w:rPr>
          <w:rFonts w:ascii="Montserrat" w:eastAsia="Montserrat" w:hAnsi="Montserrat" w:cs="Montserrat"/>
          <w:color w:val="000000" w:themeColor="text1"/>
        </w:rPr>
        <w:t>n</w:t>
      </w:r>
      <w:r w:rsidR="11D81D5B" w:rsidRPr="7FC8E86A">
        <w:rPr>
          <w:rFonts w:ascii="Montserrat" w:eastAsia="Montserrat" w:hAnsi="Montserrat" w:cs="Montserrat"/>
          <w:color w:val="000000" w:themeColor="text1"/>
        </w:rPr>
        <w:t xml:space="preserve">. </w:t>
      </w:r>
      <w:r w:rsidR="36A4B588" w:rsidRPr="7FC8E86A">
        <w:rPr>
          <w:rFonts w:ascii="Montserrat" w:eastAsia="Montserrat" w:hAnsi="Montserrat" w:cs="Montserrat"/>
          <w:color w:val="000000" w:themeColor="text1"/>
        </w:rPr>
        <w:t>La empresa debe estar ubicada en</w:t>
      </w:r>
      <w:r w:rsidR="5A5C9773" w:rsidRPr="7FC8E86A">
        <w:rPr>
          <w:rFonts w:ascii="Montserrat" w:eastAsia="Montserrat" w:hAnsi="Montserrat" w:cs="Montserrat"/>
          <w:color w:val="000000" w:themeColor="text1"/>
        </w:rPr>
        <w:t xml:space="preserve"> Medellín.</w:t>
      </w:r>
    </w:p>
    <w:p w14:paraId="57534CD9" w14:textId="5E4C49E0" w:rsidR="003A1D53" w:rsidRDefault="0D60A8BC" w:rsidP="000522EC">
      <w:pPr>
        <w:pStyle w:val="Prrafodelista"/>
        <w:numPr>
          <w:ilvl w:val="0"/>
          <w:numId w:val="7"/>
        </w:num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b/>
          <w:bCs/>
          <w:color w:val="000000" w:themeColor="text1"/>
        </w:rPr>
        <w:t>Como g</w:t>
      </w:r>
      <w:r w:rsidR="36A4B588" w:rsidRPr="7FC8E86A">
        <w:rPr>
          <w:rFonts w:ascii="Montserrat" w:eastAsia="Montserrat" w:hAnsi="Montserrat" w:cs="Montserrat"/>
          <w:b/>
          <w:bCs/>
          <w:color w:val="000000" w:themeColor="text1"/>
        </w:rPr>
        <w:t>rupo constituido:</w:t>
      </w:r>
      <w:r w:rsidR="36A4B588" w:rsidRPr="7FC8E86A">
        <w:rPr>
          <w:rFonts w:ascii="Montserrat" w:eastAsia="Montserrat" w:hAnsi="Montserrat" w:cs="Montserrat"/>
          <w:color w:val="000000" w:themeColor="text1"/>
        </w:rPr>
        <w:t xml:space="preserve"> puede ser un colectivo de personas, conformado previamente o que se unan temporalmente para la postulación de </w:t>
      </w:r>
      <w:r w:rsidR="36A4B588" w:rsidRPr="7FC8E86A">
        <w:rPr>
          <w:rFonts w:ascii="Montserrat" w:eastAsia="Montserrat" w:hAnsi="Montserrat" w:cs="Montserrat"/>
          <w:b/>
          <w:bCs/>
          <w:color w:val="000000" w:themeColor="text1"/>
        </w:rPr>
        <w:t>una</w:t>
      </w:r>
      <w:r w:rsidR="36A4B588" w:rsidRPr="7FC8E86A">
        <w:rPr>
          <w:rFonts w:ascii="Montserrat" w:eastAsia="Montserrat" w:hAnsi="Montserrat" w:cs="Montserrat"/>
          <w:color w:val="000000" w:themeColor="text1"/>
        </w:rPr>
        <w:t xml:space="preserve"> obra. Para efectos de la </w:t>
      </w:r>
      <w:r w:rsidR="58AD474C" w:rsidRPr="7FC8E86A">
        <w:rPr>
          <w:rFonts w:ascii="Montserrat" w:eastAsia="Montserrat" w:hAnsi="Montserrat" w:cs="Montserrat"/>
          <w:color w:val="000000" w:themeColor="text1"/>
        </w:rPr>
        <w:t>c</w:t>
      </w:r>
      <w:r w:rsidR="36A4B588" w:rsidRPr="7FC8E86A">
        <w:rPr>
          <w:rFonts w:ascii="Montserrat" w:eastAsia="Montserrat" w:hAnsi="Montserrat" w:cs="Montserrat"/>
          <w:color w:val="000000" w:themeColor="text1"/>
        </w:rPr>
        <w:t>onvocatoria, deberán designar a un representante para asuntos de comunicación y gestión en general.  </w:t>
      </w:r>
      <w:r w:rsidR="36A4B588" w:rsidRPr="7FC8E86A">
        <w:rPr>
          <w:rFonts w:ascii="Montserrat" w:eastAsia="Montserrat" w:hAnsi="Montserrat" w:cs="Montserrat"/>
          <w:color w:val="000000" w:themeColor="text1"/>
          <w:lang w:val="es-CO"/>
        </w:rPr>
        <w:t> </w:t>
      </w:r>
    </w:p>
    <w:p w14:paraId="65BFAE37" w14:textId="33800EAE" w:rsidR="003A1D53" w:rsidRDefault="36A4B588" w:rsidP="000522EC">
      <w:pPr>
        <w:spacing w:after="0" w:line="360" w:lineRule="auto"/>
        <w:ind w:left="12" w:firstLine="708"/>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 xml:space="preserve">Nota: </w:t>
      </w:r>
      <w:r w:rsidR="49CC5A14" w:rsidRPr="7FC8E86A">
        <w:rPr>
          <w:rFonts w:ascii="Montserrat" w:eastAsia="Montserrat" w:hAnsi="Montserrat" w:cs="Montserrat"/>
          <w:color w:val="000000" w:themeColor="text1"/>
        </w:rPr>
        <w:t>e</w:t>
      </w:r>
      <w:r w:rsidRPr="7FC8E86A">
        <w:rPr>
          <w:rFonts w:ascii="Montserrat" w:eastAsia="Montserrat" w:hAnsi="Montserrat" w:cs="Montserrat"/>
          <w:color w:val="000000" w:themeColor="text1"/>
        </w:rPr>
        <w:t xml:space="preserve">n el caso de las obras presentadas en colectivo (de una misma   </w:t>
      </w:r>
      <w:r>
        <w:tab/>
      </w:r>
      <w:r w:rsidRPr="7FC8E86A">
        <w:rPr>
          <w:rFonts w:ascii="Montserrat" w:eastAsia="Montserrat" w:hAnsi="Montserrat" w:cs="Montserrat"/>
          <w:color w:val="000000" w:themeColor="text1"/>
        </w:rPr>
        <w:t xml:space="preserve">empresa o entidad sin ánimo de lucro), se debe indicar el nombre de cada </w:t>
      </w:r>
      <w:r>
        <w:tab/>
      </w:r>
      <w:r w:rsidRPr="7FC8E86A">
        <w:rPr>
          <w:rFonts w:ascii="Montserrat" w:eastAsia="Montserrat" w:hAnsi="Montserrat" w:cs="Montserrat"/>
          <w:color w:val="000000" w:themeColor="text1"/>
        </w:rPr>
        <w:t xml:space="preserve">uno de ellos, en orden alfabético, acompañado del nombre del grupo (en </w:t>
      </w:r>
      <w:r>
        <w:tab/>
      </w:r>
      <w:r w:rsidRPr="7FC8E86A">
        <w:rPr>
          <w:rFonts w:ascii="Montserrat" w:eastAsia="Montserrat" w:hAnsi="Montserrat" w:cs="Montserrat"/>
          <w:color w:val="000000" w:themeColor="text1"/>
        </w:rPr>
        <w:t>caso de tenerlo).</w:t>
      </w:r>
    </w:p>
    <w:p w14:paraId="0D151899" w14:textId="2677DA2D" w:rsidR="003A1D53" w:rsidRDefault="6E4F17CB" w:rsidP="000522EC">
      <w:pPr>
        <w:pStyle w:val="Prrafodelista"/>
        <w:numPr>
          <w:ilvl w:val="0"/>
          <w:numId w:val="7"/>
        </w:num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Los participantes deben estar en la capacidad de demostrar la autoría de las propuestas presentadas.  </w:t>
      </w:r>
      <w:r w:rsidRPr="7FC8E86A">
        <w:rPr>
          <w:rFonts w:ascii="Montserrat" w:eastAsia="Montserrat" w:hAnsi="Montserrat" w:cs="Montserrat"/>
          <w:color w:val="000000" w:themeColor="text1"/>
          <w:lang w:val="es-CO"/>
        </w:rPr>
        <w:t> </w:t>
      </w:r>
    </w:p>
    <w:p w14:paraId="7A9CDC63" w14:textId="2B919052" w:rsidR="003A1D53" w:rsidRDefault="6E4F17CB" w:rsidP="000522EC">
      <w:pPr>
        <w:pStyle w:val="Prrafodelista"/>
        <w:numPr>
          <w:ilvl w:val="0"/>
          <w:numId w:val="7"/>
        </w:numPr>
        <w:spacing w:after="0" w:line="360" w:lineRule="auto"/>
        <w:jc w:val="both"/>
        <w:rPr>
          <w:rFonts w:ascii="Montserrat" w:eastAsia="Montserrat" w:hAnsi="Montserrat" w:cs="Montserrat"/>
          <w:color w:val="000000" w:themeColor="text1"/>
          <w:lang w:val="es-CO"/>
        </w:rPr>
      </w:pPr>
      <w:r w:rsidRPr="7FC8E86A">
        <w:rPr>
          <w:rFonts w:ascii="Montserrat" w:eastAsia="Montserrat" w:hAnsi="Montserrat" w:cs="Montserrat"/>
          <w:color w:val="000000" w:themeColor="text1"/>
        </w:rPr>
        <w:lastRenderedPageBreak/>
        <w:t>La obra deberá estar terminada y lista para ser expuesta. </w:t>
      </w:r>
      <w:r w:rsidRPr="7FC8E86A">
        <w:rPr>
          <w:rFonts w:ascii="Montserrat" w:eastAsia="Montserrat" w:hAnsi="Montserrat" w:cs="Montserrat"/>
          <w:color w:val="000000" w:themeColor="text1"/>
          <w:lang w:val="es-CO"/>
        </w:rPr>
        <w:t> </w:t>
      </w:r>
      <w:r w:rsidR="27519EAD" w:rsidRPr="7FC8E86A">
        <w:rPr>
          <w:rFonts w:ascii="Montserrat" w:eastAsia="Montserrat" w:hAnsi="Montserrat" w:cs="Montserrat"/>
          <w:color w:val="000000" w:themeColor="text1"/>
          <w:lang w:val="es-CO"/>
        </w:rPr>
        <w:t xml:space="preserve">Debe contar con marco y sistema de colgado (en caso de </w:t>
      </w:r>
      <w:r w:rsidR="09FA5E85" w:rsidRPr="7FC8E86A">
        <w:rPr>
          <w:rFonts w:ascii="Montserrat" w:eastAsia="Montserrat" w:hAnsi="Montserrat" w:cs="Montserrat"/>
          <w:color w:val="000000" w:themeColor="text1"/>
          <w:lang w:val="es-CO"/>
        </w:rPr>
        <w:t>requerirlo</w:t>
      </w:r>
      <w:r w:rsidR="27519EAD" w:rsidRPr="7FC8E86A">
        <w:rPr>
          <w:rFonts w:ascii="Montserrat" w:eastAsia="Montserrat" w:hAnsi="Montserrat" w:cs="Montserrat"/>
          <w:color w:val="000000" w:themeColor="text1"/>
          <w:lang w:val="es-CO"/>
        </w:rPr>
        <w:t>)</w:t>
      </w:r>
      <w:r w:rsidR="4CCCA1C5" w:rsidRPr="7FC8E86A">
        <w:rPr>
          <w:rFonts w:ascii="Montserrat" w:eastAsia="Montserrat" w:hAnsi="Montserrat" w:cs="Montserrat"/>
          <w:color w:val="000000" w:themeColor="text1"/>
          <w:lang w:val="es-CO"/>
        </w:rPr>
        <w:t xml:space="preserve">. </w:t>
      </w:r>
      <w:r w:rsidR="2F88F428" w:rsidRPr="7FC8E86A">
        <w:rPr>
          <w:rFonts w:ascii="Montserrat" w:eastAsia="Montserrat" w:hAnsi="Montserrat" w:cs="Montserrat"/>
          <w:color w:val="000000" w:themeColor="text1"/>
          <w:lang w:val="es-CO"/>
        </w:rPr>
        <w:t xml:space="preserve">Sin estas condiciones no será recibida. </w:t>
      </w:r>
    </w:p>
    <w:p w14:paraId="63174F5F" w14:textId="0B243FFB" w:rsidR="7FC8E86A" w:rsidRDefault="7FC8E86A" w:rsidP="000522EC">
      <w:pPr>
        <w:spacing w:after="0" w:line="360" w:lineRule="auto"/>
        <w:jc w:val="both"/>
        <w:rPr>
          <w:rFonts w:ascii="Montserrat" w:eastAsia="Montserrat" w:hAnsi="Montserrat" w:cs="Montserrat"/>
          <w:b/>
          <w:bCs/>
          <w:color w:val="000000" w:themeColor="text1"/>
          <w:lang w:val="es-CO"/>
        </w:rPr>
      </w:pPr>
    </w:p>
    <w:p w14:paraId="09D05D5F" w14:textId="4B569EB7"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lang w:val="es-CO"/>
        </w:rPr>
        <w:t> </w:t>
      </w:r>
    </w:p>
    <w:p w14:paraId="5264620F" w14:textId="0EAC8E1C" w:rsidR="003A1D53" w:rsidRDefault="6E4F17CB" w:rsidP="000522EC">
      <w:pPr>
        <w:spacing w:after="0" w:line="360" w:lineRule="auto"/>
        <w:jc w:val="both"/>
        <w:rPr>
          <w:rFonts w:ascii="Montserrat" w:eastAsia="Montserrat" w:hAnsi="Montserrat" w:cs="Montserrat"/>
          <w:b/>
          <w:bCs/>
          <w:color w:val="000000" w:themeColor="text1"/>
          <w:u w:val="single"/>
        </w:rPr>
      </w:pPr>
      <w:r w:rsidRPr="7FC8E86A">
        <w:rPr>
          <w:rFonts w:ascii="Montserrat" w:eastAsia="Montserrat" w:hAnsi="Montserrat" w:cs="Montserrat"/>
          <w:b/>
          <w:bCs/>
          <w:color w:val="000000" w:themeColor="text1"/>
          <w:u w:val="single"/>
        </w:rPr>
        <w:t xml:space="preserve">Pasos para </w:t>
      </w:r>
      <w:r w:rsidR="7F42A2A3" w:rsidRPr="7FC8E86A">
        <w:rPr>
          <w:rFonts w:ascii="Montserrat" w:eastAsia="Montserrat" w:hAnsi="Montserrat" w:cs="Montserrat"/>
          <w:b/>
          <w:bCs/>
          <w:color w:val="000000" w:themeColor="text1"/>
          <w:u w:val="single"/>
        </w:rPr>
        <w:t xml:space="preserve">la </w:t>
      </w:r>
      <w:r w:rsidRPr="7FC8E86A">
        <w:rPr>
          <w:rFonts w:ascii="Montserrat" w:eastAsia="Montserrat" w:hAnsi="Montserrat" w:cs="Montserrat"/>
          <w:b/>
          <w:bCs/>
          <w:color w:val="000000" w:themeColor="text1"/>
          <w:u w:val="single"/>
        </w:rPr>
        <w:t>postula</w:t>
      </w:r>
      <w:r w:rsidR="134DC3E2" w:rsidRPr="7FC8E86A">
        <w:rPr>
          <w:rFonts w:ascii="Montserrat" w:eastAsia="Montserrat" w:hAnsi="Montserrat" w:cs="Montserrat"/>
          <w:b/>
          <w:bCs/>
          <w:color w:val="000000" w:themeColor="text1"/>
          <w:u w:val="single"/>
        </w:rPr>
        <w:t>ción</w:t>
      </w:r>
      <w:r w:rsidRPr="7FC8E86A">
        <w:rPr>
          <w:rFonts w:ascii="Montserrat" w:eastAsia="Montserrat" w:hAnsi="Montserrat" w:cs="Montserrat"/>
          <w:b/>
          <w:bCs/>
          <w:color w:val="000000" w:themeColor="text1"/>
          <w:u w:val="single"/>
        </w:rPr>
        <w:t xml:space="preserve">: </w:t>
      </w:r>
    </w:p>
    <w:p w14:paraId="632EA7EE" w14:textId="4124D8B3" w:rsidR="003A1D53" w:rsidRDefault="003A1D53" w:rsidP="000522EC">
      <w:pPr>
        <w:spacing w:after="0" w:line="360" w:lineRule="auto"/>
        <w:jc w:val="both"/>
        <w:rPr>
          <w:rFonts w:ascii="Montserrat" w:eastAsia="Montserrat" w:hAnsi="Montserrat" w:cs="Montserrat"/>
          <w:color w:val="000000" w:themeColor="text1"/>
        </w:rPr>
      </w:pPr>
    </w:p>
    <w:p w14:paraId="18EDBEDD" w14:textId="25C81A09" w:rsidR="003A1D53" w:rsidRDefault="6E4F17CB" w:rsidP="000522EC">
      <w:pPr>
        <w:pStyle w:val="Prrafodelista"/>
        <w:numPr>
          <w:ilvl w:val="0"/>
          <w:numId w:val="4"/>
        </w:numPr>
        <w:spacing w:after="0" w:line="360" w:lineRule="auto"/>
        <w:ind w:left="360"/>
        <w:jc w:val="both"/>
        <w:rPr>
          <w:rFonts w:ascii="Montserrat" w:eastAsia="Montserrat" w:hAnsi="Montserrat" w:cs="Montserrat"/>
          <w:color w:val="000000" w:themeColor="text1"/>
          <w:lang w:val="es-CO"/>
        </w:rPr>
      </w:pPr>
      <w:r w:rsidRPr="7FC8E86A">
        <w:rPr>
          <w:rFonts w:ascii="Montserrat" w:eastAsia="Montserrat" w:hAnsi="Montserrat" w:cs="Montserrat"/>
          <w:color w:val="000000" w:themeColor="text1"/>
        </w:rPr>
        <w:t>Diligencia</w:t>
      </w:r>
      <w:r w:rsidR="2D5B7F81" w:rsidRPr="7FC8E86A">
        <w:rPr>
          <w:rFonts w:ascii="Montserrat" w:eastAsia="Montserrat" w:hAnsi="Montserrat" w:cs="Montserrat"/>
          <w:color w:val="000000" w:themeColor="text1"/>
        </w:rPr>
        <w:t>r</w:t>
      </w:r>
      <w:r w:rsidRPr="7FC8E86A">
        <w:rPr>
          <w:rFonts w:ascii="Montserrat" w:eastAsia="Montserrat" w:hAnsi="Montserrat" w:cs="Montserrat"/>
          <w:color w:val="000000" w:themeColor="text1"/>
        </w:rPr>
        <w:t xml:space="preserve"> el </w:t>
      </w:r>
      <w:r w:rsidRPr="7FC8E86A">
        <w:rPr>
          <w:rFonts w:ascii="Montserrat" w:eastAsia="Montserrat" w:hAnsi="Montserrat" w:cs="Montserrat"/>
          <w:b/>
          <w:bCs/>
          <w:color w:val="000000" w:themeColor="text1"/>
        </w:rPr>
        <w:t>formulario de inscripción</w:t>
      </w:r>
      <w:r w:rsidRPr="7FC8E86A">
        <w:rPr>
          <w:rFonts w:ascii="Montserrat" w:eastAsia="Montserrat" w:hAnsi="Montserrat" w:cs="Montserrat"/>
          <w:color w:val="000000" w:themeColor="text1"/>
        </w:rPr>
        <w:t xml:space="preserve"> que se encuentra en el sitio web </w:t>
      </w:r>
      <w:r w:rsidR="26A766B2" w:rsidRPr="7FC8E86A">
        <w:rPr>
          <w:rStyle w:val="Hipervnculo"/>
          <w:rFonts w:ascii="Montserrat" w:eastAsia="Montserrat" w:hAnsi="Montserrat" w:cs="Montserrat"/>
        </w:rPr>
        <w:t>www.camaramedellin.com.co</w:t>
      </w:r>
      <w:r w:rsidR="26A766B2" w:rsidRPr="7FC8E86A">
        <w:rPr>
          <w:rFonts w:ascii="Montserrat" w:eastAsia="Montserrat" w:hAnsi="Montserrat" w:cs="Montserrat"/>
          <w:color w:val="000000" w:themeColor="text1"/>
        </w:rPr>
        <w:t>  </w:t>
      </w:r>
    </w:p>
    <w:p w14:paraId="6525FB19" w14:textId="45B11ECC" w:rsidR="003A1D53" w:rsidRDefault="003A1D53" w:rsidP="000522EC">
      <w:pPr>
        <w:spacing w:after="0" w:line="360" w:lineRule="auto"/>
        <w:ind w:left="360"/>
        <w:jc w:val="both"/>
        <w:rPr>
          <w:rFonts w:ascii="Montserrat" w:eastAsia="Montserrat" w:hAnsi="Montserrat" w:cs="Montserrat"/>
          <w:color w:val="000000" w:themeColor="text1"/>
        </w:rPr>
      </w:pPr>
    </w:p>
    <w:p w14:paraId="0E20908D" w14:textId="2FF670CB" w:rsidR="003A1D53" w:rsidRDefault="05A93908" w:rsidP="000522EC">
      <w:pPr>
        <w:spacing w:after="0" w:line="360" w:lineRule="auto"/>
        <w:ind w:left="360"/>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Se de</w:t>
      </w:r>
      <w:r w:rsidR="3E49A0DE" w:rsidRPr="7FC8E86A">
        <w:rPr>
          <w:rFonts w:ascii="Montserrat" w:eastAsia="Montserrat" w:hAnsi="Montserrat" w:cs="Montserrat"/>
          <w:color w:val="000000" w:themeColor="text1"/>
        </w:rPr>
        <w:t>b</w:t>
      </w:r>
      <w:r w:rsidRPr="7FC8E86A">
        <w:rPr>
          <w:rFonts w:ascii="Montserrat" w:eastAsia="Montserrat" w:hAnsi="Montserrat" w:cs="Montserrat"/>
          <w:color w:val="000000" w:themeColor="text1"/>
        </w:rPr>
        <w:t>e</w:t>
      </w:r>
      <w:r w:rsidR="5407E867" w:rsidRPr="7FC8E86A">
        <w:rPr>
          <w:rFonts w:ascii="Montserrat" w:eastAsia="Montserrat" w:hAnsi="Montserrat" w:cs="Montserrat"/>
          <w:color w:val="000000" w:themeColor="text1"/>
        </w:rPr>
        <w:t>n</w:t>
      </w:r>
      <w:r w:rsidRPr="7FC8E86A">
        <w:rPr>
          <w:rFonts w:ascii="Montserrat" w:eastAsia="Montserrat" w:hAnsi="Montserrat" w:cs="Montserrat"/>
          <w:color w:val="000000" w:themeColor="text1"/>
        </w:rPr>
        <w:t xml:space="preserve"> responder</w:t>
      </w:r>
      <w:r w:rsidR="6E4F17CB" w:rsidRPr="7FC8E86A">
        <w:rPr>
          <w:rFonts w:ascii="Montserrat" w:eastAsia="Montserrat" w:hAnsi="Montserrat" w:cs="Montserrat"/>
          <w:color w:val="000000" w:themeColor="text1"/>
        </w:rPr>
        <w:t xml:space="preserve"> todas las preguntas del formulario</w:t>
      </w:r>
      <w:r w:rsidR="78FC9B0E" w:rsidRPr="7FC8E86A">
        <w:rPr>
          <w:rFonts w:ascii="Montserrat" w:eastAsia="Montserrat" w:hAnsi="Montserrat" w:cs="Montserrat"/>
          <w:color w:val="000000" w:themeColor="text1"/>
        </w:rPr>
        <w:t xml:space="preserve"> y </w:t>
      </w:r>
      <w:r w:rsidR="6E4F17CB" w:rsidRPr="7FC8E86A">
        <w:rPr>
          <w:rFonts w:ascii="Montserrat" w:eastAsia="Montserrat" w:hAnsi="Montserrat" w:cs="Montserrat"/>
          <w:color w:val="000000" w:themeColor="text1"/>
        </w:rPr>
        <w:t xml:space="preserve">adjuntar los archivos solicitados (documentos en PDF, fotos en PNG o JPG a color) y hacer clic en el botón “enviar”. </w:t>
      </w:r>
    </w:p>
    <w:p w14:paraId="7A27EBC2" w14:textId="22D8F98E" w:rsidR="003A1D53" w:rsidRDefault="003A1D53" w:rsidP="000522EC">
      <w:pPr>
        <w:spacing w:after="0" w:line="360" w:lineRule="auto"/>
        <w:ind w:left="360"/>
        <w:jc w:val="both"/>
        <w:rPr>
          <w:rFonts w:ascii="Montserrat" w:eastAsia="Montserrat" w:hAnsi="Montserrat" w:cs="Montserrat"/>
          <w:color w:val="000000" w:themeColor="text1"/>
        </w:rPr>
      </w:pPr>
    </w:p>
    <w:p w14:paraId="3B437E02" w14:textId="71B590E9" w:rsidR="003A1D53" w:rsidRPr="000522EC" w:rsidRDefault="0AAA731F" w:rsidP="000522EC">
      <w:pPr>
        <w:pStyle w:val="Prrafodelista"/>
        <w:numPr>
          <w:ilvl w:val="0"/>
          <w:numId w:val="4"/>
        </w:numPr>
        <w:spacing w:after="0" w:line="360" w:lineRule="auto"/>
        <w:ind w:left="360"/>
        <w:jc w:val="both"/>
        <w:rPr>
          <w:rFonts w:ascii="Montserrat" w:eastAsia="Montserrat" w:hAnsi="Montserrat" w:cs="Montserrat"/>
          <w:color w:val="000000" w:themeColor="text1"/>
        </w:rPr>
      </w:pPr>
      <w:r w:rsidRPr="000522EC">
        <w:rPr>
          <w:rFonts w:ascii="Montserrat" w:eastAsia="Montserrat" w:hAnsi="Montserrat" w:cs="Montserrat"/>
          <w:color w:val="000000" w:themeColor="text1"/>
        </w:rPr>
        <w:t>Si se trata de un colaborador, en</w:t>
      </w:r>
      <w:r w:rsidR="6E4F17CB" w:rsidRPr="000522EC">
        <w:rPr>
          <w:rFonts w:ascii="Montserrat" w:eastAsia="Montserrat" w:hAnsi="Montserrat" w:cs="Montserrat"/>
          <w:color w:val="000000" w:themeColor="text1"/>
        </w:rPr>
        <w:t xml:space="preserve"> el formulario</w:t>
      </w:r>
      <w:r w:rsidR="231C5EB0" w:rsidRPr="000522EC">
        <w:rPr>
          <w:rFonts w:ascii="Montserrat" w:eastAsia="Montserrat" w:hAnsi="Montserrat" w:cs="Montserrat"/>
          <w:color w:val="000000" w:themeColor="text1"/>
        </w:rPr>
        <w:t xml:space="preserve"> deberá</w:t>
      </w:r>
      <w:r w:rsidR="6E4F17CB" w:rsidRPr="000522EC">
        <w:rPr>
          <w:rFonts w:ascii="Montserrat" w:eastAsia="Montserrat" w:hAnsi="Montserrat" w:cs="Montserrat"/>
          <w:color w:val="000000" w:themeColor="text1"/>
        </w:rPr>
        <w:t xml:space="preserve"> </w:t>
      </w:r>
      <w:r w:rsidR="0E27BC94" w:rsidRPr="000522EC">
        <w:rPr>
          <w:rFonts w:ascii="Montserrat" w:eastAsia="Montserrat" w:hAnsi="Montserrat" w:cs="Montserrat"/>
          <w:color w:val="000000" w:themeColor="text1"/>
        </w:rPr>
        <w:t xml:space="preserve">adjuntar el certificado laboral de </w:t>
      </w:r>
      <w:r w:rsidR="7F36C56A" w:rsidRPr="000522EC">
        <w:rPr>
          <w:rFonts w:ascii="Montserrat" w:eastAsia="Montserrat" w:hAnsi="Montserrat" w:cs="Montserrat"/>
          <w:color w:val="000000" w:themeColor="text1"/>
        </w:rPr>
        <w:t>la empresa</w:t>
      </w:r>
      <w:r w:rsidR="62275677" w:rsidRPr="000522EC">
        <w:rPr>
          <w:rFonts w:ascii="Montserrat" w:eastAsia="Montserrat" w:hAnsi="Montserrat" w:cs="Montserrat"/>
          <w:color w:val="000000" w:themeColor="text1"/>
        </w:rPr>
        <w:t xml:space="preserve"> o entidad sin ánimo de lucro</w:t>
      </w:r>
      <w:r w:rsidR="0B4B9F24" w:rsidRPr="000522EC">
        <w:rPr>
          <w:rFonts w:ascii="Montserrat" w:eastAsia="Montserrat" w:hAnsi="Montserrat" w:cs="Montserrat"/>
          <w:color w:val="000000" w:themeColor="text1"/>
        </w:rPr>
        <w:t>.</w:t>
      </w:r>
    </w:p>
    <w:p w14:paraId="12078D47" w14:textId="77777777" w:rsidR="000522EC" w:rsidRPr="000522EC" w:rsidRDefault="000522EC" w:rsidP="000522EC">
      <w:pPr>
        <w:spacing w:after="0" w:line="360" w:lineRule="auto"/>
        <w:jc w:val="both"/>
        <w:rPr>
          <w:rFonts w:ascii="Montserrat" w:eastAsia="Montserrat" w:hAnsi="Montserrat" w:cs="Montserrat"/>
          <w:color w:val="000000" w:themeColor="text1"/>
        </w:rPr>
      </w:pPr>
    </w:p>
    <w:p w14:paraId="3C454142" w14:textId="577DCC00" w:rsidR="238535E6" w:rsidRDefault="65E8CEFC" w:rsidP="000522EC">
      <w:pPr>
        <w:pStyle w:val="Prrafodelista"/>
        <w:numPr>
          <w:ilvl w:val="0"/>
          <w:numId w:val="4"/>
        </w:numPr>
        <w:spacing w:after="0" w:line="360" w:lineRule="auto"/>
        <w:ind w:left="360"/>
        <w:jc w:val="both"/>
        <w:rPr>
          <w:rFonts w:ascii="Montserrat" w:eastAsia="Montserrat" w:hAnsi="Montserrat" w:cs="Montserrat"/>
          <w:color w:val="000000" w:themeColor="text1"/>
        </w:rPr>
      </w:pPr>
      <w:r w:rsidRPr="0957F2DB">
        <w:rPr>
          <w:rFonts w:ascii="Montserrat" w:eastAsia="Montserrat" w:hAnsi="Montserrat" w:cs="Montserrat"/>
          <w:color w:val="000000" w:themeColor="text1"/>
        </w:rPr>
        <w:t xml:space="preserve"> </w:t>
      </w:r>
      <w:r w:rsidR="6A40B9AE" w:rsidRPr="0957F2DB">
        <w:rPr>
          <w:rFonts w:ascii="Montserrat" w:eastAsia="Montserrat" w:hAnsi="Montserrat" w:cs="Montserrat"/>
          <w:color w:val="000000" w:themeColor="text1"/>
        </w:rPr>
        <w:t>Deberá</w:t>
      </w:r>
      <w:r w:rsidR="3AFFB49C" w:rsidRPr="0957F2DB">
        <w:rPr>
          <w:rFonts w:ascii="Montserrat" w:eastAsia="Montserrat" w:hAnsi="Montserrat" w:cs="Montserrat"/>
          <w:color w:val="000000" w:themeColor="text1"/>
        </w:rPr>
        <w:t xml:space="preserve"> firmar</w:t>
      </w:r>
      <w:r w:rsidR="3A1344B5" w:rsidRPr="0957F2DB">
        <w:rPr>
          <w:rFonts w:ascii="Montserrat" w:eastAsia="Montserrat" w:hAnsi="Montserrat" w:cs="Montserrat"/>
          <w:color w:val="000000" w:themeColor="text1"/>
        </w:rPr>
        <w:t xml:space="preserve"> la declaración de la autoría de la obra</w:t>
      </w:r>
      <w:r w:rsidR="7655D81A" w:rsidRPr="0957F2DB">
        <w:rPr>
          <w:rFonts w:ascii="Montserrat" w:eastAsia="Montserrat" w:hAnsi="Montserrat" w:cs="Montserrat"/>
          <w:color w:val="000000" w:themeColor="text1"/>
        </w:rPr>
        <w:t>.</w:t>
      </w:r>
    </w:p>
    <w:p w14:paraId="034099B9" w14:textId="0C873A13" w:rsidR="7FC8E86A" w:rsidRDefault="7FC8E86A" w:rsidP="000522EC">
      <w:pPr>
        <w:spacing w:after="0" w:line="360" w:lineRule="auto"/>
        <w:jc w:val="both"/>
        <w:rPr>
          <w:rFonts w:ascii="Montserrat" w:eastAsia="Montserrat" w:hAnsi="Montserrat" w:cs="Montserrat"/>
          <w:color w:val="000000" w:themeColor="text1"/>
          <w:lang w:val="es-CO"/>
        </w:rPr>
      </w:pPr>
    </w:p>
    <w:p w14:paraId="1F418EFB" w14:textId="1E33FC3F" w:rsidR="003A1D53" w:rsidRDefault="6E4F17CB" w:rsidP="000522EC">
      <w:pPr>
        <w:spacing w:after="0" w:line="360" w:lineRule="auto"/>
        <w:jc w:val="both"/>
        <w:rPr>
          <w:rFonts w:ascii="Montserrat" w:eastAsia="Montserrat" w:hAnsi="Montserrat" w:cs="Montserrat"/>
          <w:color w:val="000000" w:themeColor="text1"/>
          <w:lang w:val="es-CO"/>
        </w:rPr>
      </w:pPr>
      <w:r w:rsidRPr="7FC8E86A">
        <w:rPr>
          <w:rFonts w:ascii="Montserrat" w:eastAsia="Montserrat" w:hAnsi="Montserrat" w:cs="Montserrat"/>
          <w:color w:val="000000" w:themeColor="text1"/>
          <w:lang w:val="es-CO"/>
        </w:rPr>
        <w:t xml:space="preserve">Nota: </w:t>
      </w:r>
      <w:r w:rsidRPr="7FC8E86A">
        <w:rPr>
          <w:rFonts w:ascii="Montserrat" w:eastAsia="Montserrat" w:hAnsi="Montserrat" w:cs="Montserrat"/>
          <w:color w:val="000000" w:themeColor="text1"/>
        </w:rPr>
        <w:t xml:space="preserve">los formularios que no estén diligenciados completamente y que no tengan adjuntas las fotos de la obra postulada </w:t>
      </w:r>
      <w:r w:rsidR="434F62CD" w:rsidRPr="7FC8E86A">
        <w:rPr>
          <w:rFonts w:ascii="Montserrat" w:eastAsia="Montserrat" w:hAnsi="Montserrat" w:cs="Montserrat"/>
          <w:color w:val="000000" w:themeColor="text1"/>
        </w:rPr>
        <w:t xml:space="preserve">no serán </w:t>
      </w:r>
      <w:proofErr w:type="gramStart"/>
      <w:r w:rsidR="434F62CD" w:rsidRPr="7FC8E86A">
        <w:rPr>
          <w:rFonts w:ascii="Montserrat" w:eastAsia="Montserrat" w:hAnsi="Montserrat" w:cs="Montserrat"/>
          <w:color w:val="000000" w:themeColor="text1"/>
        </w:rPr>
        <w:t>tenidos</w:t>
      </w:r>
      <w:proofErr w:type="gramEnd"/>
      <w:r w:rsidR="434F62CD" w:rsidRPr="7FC8E86A">
        <w:rPr>
          <w:rFonts w:ascii="Montserrat" w:eastAsia="Montserrat" w:hAnsi="Montserrat" w:cs="Montserrat"/>
          <w:color w:val="000000" w:themeColor="text1"/>
        </w:rPr>
        <w:t xml:space="preserve"> en cuenta.</w:t>
      </w:r>
    </w:p>
    <w:p w14:paraId="228059EB" w14:textId="180B9C8E" w:rsidR="003A1D53" w:rsidRDefault="003A1D53" w:rsidP="000522EC">
      <w:pPr>
        <w:spacing w:after="0" w:line="360" w:lineRule="auto"/>
        <w:jc w:val="both"/>
        <w:rPr>
          <w:rFonts w:ascii="Montserrat" w:eastAsia="Montserrat" w:hAnsi="Montserrat" w:cs="Montserrat"/>
          <w:color w:val="000000" w:themeColor="text1"/>
        </w:rPr>
      </w:pPr>
    </w:p>
    <w:p w14:paraId="67C2D44A" w14:textId="6193AD55" w:rsidR="003A1D53" w:rsidRDefault="6E4F17CB" w:rsidP="000522EC">
      <w:pPr>
        <w:spacing w:after="0" w:line="360" w:lineRule="auto"/>
        <w:jc w:val="both"/>
        <w:rPr>
          <w:rFonts w:ascii="Montserrat" w:eastAsia="Montserrat" w:hAnsi="Montserrat" w:cs="Montserrat"/>
          <w:color w:val="000000" w:themeColor="text1"/>
        </w:rPr>
      </w:pPr>
      <w:r w:rsidRPr="44F90EA4">
        <w:rPr>
          <w:rFonts w:ascii="Montserrat" w:eastAsia="Montserrat" w:hAnsi="Montserrat" w:cs="Montserrat"/>
          <w:color w:val="000000" w:themeColor="text1"/>
          <w:lang w:val="es-CO"/>
        </w:rPr>
        <w:t> </w:t>
      </w:r>
    </w:p>
    <w:p w14:paraId="05998AB0" w14:textId="7FA18048" w:rsidR="003A1D53" w:rsidRPr="000522EC" w:rsidRDefault="6E4F17CB" w:rsidP="000522EC">
      <w:pPr>
        <w:spacing w:after="0" w:line="360" w:lineRule="auto"/>
        <w:jc w:val="both"/>
        <w:rPr>
          <w:rFonts w:ascii="Montserrat" w:eastAsia="Montserrat" w:hAnsi="Montserrat" w:cs="Montserrat"/>
          <w:color w:val="00B0F0"/>
        </w:rPr>
      </w:pPr>
      <w:r w:rsidRPr="000522EC">
        <w:rPr>
          <w:rFonts w:ascii="Montserrat" w:eastAsia="Montserrat" w:hAnsi="Montserrat" w:cs="Montserrat"/>
          <w:b/>
          <w:bCs/>
          <w:color w:val="00B0F0"/>
        </w:rPr>
        <w:t>Criterios de evaluación</w:t>
      </w:r>
      <w:r w:rsidR="1D5A0429" w:rsidRPr="000522EC">
        <w:rPr>
          <w:rFonts w:ascii="Montserrat" w:eastAsia="Montserrat" w:hAnsi="Montserrat" w:cs="Montserrat"/>
          <w:b/>
          <w:bCs/>
          <w:color w:val="00B0F0"/>
        </w:rPr>
        <w:t xml:space="preserve"> </w:t>
      </w:r>
      <w:r w:rsidRPr="000522EC">
        <w:rPr>
          <w:rFonts w:ascii="Montserrat" w:eastAsia="Montserrat" w:hAnsi="Montserrat" w:cs="Montserrat"/>
          <w:color w:val="00B0F0"/>
          <w:lang w:val="es-CO"/>
        </w:rPr>
        <w:t> </w:t>
      </w:r>
    </w:p>
    <w:p w14:paraId="38240FD9" w14:textId="0340AACE" w:rsidR="003A1D53" w:rsidRDefault="6E4F17CB" w:rsidP="000522EC">
      <w:pPr>
        <w:spacing w:after="0" w:line="360" w:lineRule="auto"/>
        <w:jc w:val="both"/>
        <w:rPr>
          <w:rFonts w:ascii="Montserrat" w:eastAsia="Montserrat" w:hAnsi="Montserrat" w:cs="Montserrat"/>
          <w:color w:val="000000" w:themeColor="text1"/>
        </w:rPr>
      </w:pPr>
      <w:r w:rsidRPr="44F90EA4">
        <w:rPr>
          <w:rFonts w:ascii="Montserrat" w:eastAsia="Montserrat" w:hAnsi="Montserrat" w:cs="Montserrat"/>
          <w:b/>
          <w:bCs/>
          <w:color w:val="000000" w:themeColor="text1"/>
        </w:rPr>
        <w:t xml:space="preserve">Calidad estética: 35 puntos. </w:t>
      </w:r>
      <w:r w:rsidRPr="44F90EA4">
        <w:rPr>
          <w:rFonts w:ascii="Montserrat" w:eastAsia="Montserrat" w:hAnsi="Montserrat" w:cs="Montserrat"/>
          <w:color w:val="000000" w:themeColor="text1"/>
        </w:rPr>
        <w:t>Aspecto general de la obra y desempeño en uso de materiales y elementos para su creación. </w:t>
      </w:r>
      <w:r w:rsidRPr="44F90EA4">
        <w:rPr>
          <w:rFonts w:ascii="Montserrat" w:eastAsia="Montserrat" w:hAnsi="Montserrat" w:cs="Montserrat"/>
          <w:color w:val="000000" w:themeColor="text1"/>
          <w:lang w:val="es-CO"/>
        </w:rPr>
        <w:t> </w:t>
      </w:r>
    </w:p>
    <w:p w14:paraId="5445EEC1" w14:textId="7DCB3996" w:rsidR="003A1D53" w:rsidRDefault="6E4F17CB" w:rsidP="000522EC">
      <w:pPr>
        <w:spacing w:after="0" w:line="360" w:lineRule="auto"/>
        <w:jc w:val="both"/>
        <w:rPr>
          <w:rFonts w:ascii="Montserrat" w:eastAsia="Montserrat" w:hAnsi="Montserrat" w:cs="Montserrat"/>
          <w:color w:val="000000" w:themeColor="text1"/>
        </w:rPr>
      </w:pPr>
      <w:r w:rsidRPr="44F90EA4">
        <w:rPr>
          <w:rFonts w:ascii="Montserrat" w:eastAsia="Montserrat" w:hAnsi="Montserrat" w:cs="Montserrat"/>
          <w:color w:val="000000" w:themeColor="text1"/>
          <w:lang w:val="es-CO"/>
        </w:rPr>
        <w:t> </w:t>
      </w:r>
    </w:p>
    <w:p w14:paraId="70B91296" w14:textId="4B162CAC"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b/>
          <w:bCs/>
          <w:color w:val="000000" w:themeColor="text1"/>
        </w:rPr>
        <w:lastRenderedPageBreak/>
        <w:t xml:space="preserve">Técnica: 35 puntos. </w:t>
      </w:r>
      <w:r w:rsidRPr="7FC8E86A">
        <w:rPr>
          <w:rFonts w:ascii="Montserrat" w:eastAsia="Montserrat" w:hAnsi="Montserrat" w:cs="Montserrat"/>
          <w:color w:val="000000" w:themeColor="text1"/>
        </w:rPr>
        <w:t>Método de ejecución - La selección y el arreglo de sus materiales para conseguir un efecto determinado. La técnica distingue la obra de un artista de otro; a menudo se le llama su estilo o cualidad personal</w:t>
      </w:r>
      <w:r w:rsidR="6E53BA44" w:rsidRPr="7FC8E86A">
        <w:rPr>
          <w:rFonts w:ascii="Montserrat" w:eastAsia="Montserrat" w:hAnsi="Montserrat" w:cs="Montserrat"/>
          <w:color w:val="000000" w:themeColor="text1"/>
        </w:rPr>
        <w:t>.</w:t>
      </w:r>
    </w:p>
    <w:p w14:paraId="40729FDB" w14:textId="6E5FFFE1"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lang w:val="es-CO"/>
        </w:rPr>
        <w:t> </w:t>
      </w:r>
    </w:p>
    <w:p w14:paraId="3D663FB8" w14:textId="6549CFE1" w:rsidR="003A1D53" w:rsidRDefault="6E4F17CB" w:rsidP="000522EC">
      <w:pPr>
        <w:spacing w:after="0" w:line="360" w:lineRule="auto"/>
        <w:jc w:val="both"/>
        <w:rPr>
          <w:rFonts w:ascii="Montserrat" w:eastAsia="Montserrat" w:hAnsi="Montserrat" w:cs="Montserrat"/>
          <w:color w:val="000000" w:themeColor="text1"/>
        </w:rPr>
      </w:pPr>
      <w:r w:rsidRPr="238535E6">
        <w:rPr>
          <w:rFonts w:ascii="Montserrat" w:eastAsia="Montserrat" w:hAnsi="Montserrat" w:cs="Montserrat"/>
          <w:b/>
          <w:bCs/>
          <w:color w:val="000000" w:themeColor="text1"/>
        </w:rPr>
        <w:t xml:space="preserve">Concepto: 30 puntos. </w:t>
      </w:r>
      <w:r w:rsidRPr="238535E6">
        <w:rPr>
          <w:rFonts w:ascii="Montserrat" w:eastAsia="Montserrat" w:hAnsi="Montserrat" w:cs="Montserrat"/>
          <w:color w:val="000000" w:themeColor="text1"/>
        </w:rPr>
        <w:t>Discurso y coherencia con la idea o tema que desea representar en su obra.</w:t>
      </w:r>
      <w:r w:rsidRPr="238535E6">
        <w:rPr>
          <w:rFonts w:ascii="Montserrat" w:eastAsia="Montserrat" w:hAnsi="Montserrat" w:cs="Montserrat"/>
          <w:color w:val="000000" w:themeColor="text1"/>
          <w:lang w:val="es-CO"/>
        </w:rPr>
        <w:t> </w:t>
      </w:r>
      <w:r w:rsidR="48474745" w:rsidRPr="238535E6">
        <w:rPr>
          <w:rFonts w:ascii="Montserrat" w:eastAsia="Montserrat" w:hAnsi="Montserrat" w:cs="Montserrat"/>
          <w:color w:val="000000" w:themeColor="text1"/>
          <w:lang w:val="es-CO"/>
        </w:rPr>
        <w:t xml:space="preserve"> </w:t>
      </w:r>
    </w:p>
    <w:p w14:paraId="00760C99" w14:textId="5ACE778C" w:rsidR="003A1D53" w:rsidRDefault="6E4F17CB" w:rsidP="000522EC">
      <w:pPr>
        <w:spacing w:after="0" w:line="360" w:lineRule="auto"/>
        <w:jc w:val="both"/>
        <w:rPr>
          <w:rFonts w:ascii="Montserrat" w:eastAsia="Montserrat" w:hAnsi="Montserrat" w:cs="Montserrat"/>
          <w:color w:val="C00000"/>
        </w:rPr>
      </w:pPr>
      <w:r w:rsidRPr="44F90EA4">
        <w:rPr>
          <w:rFonts w:ascii="Montserrat" w:eastAsia="Montserrat" w:hAnsi="Montserrat" w:cs="Montserrat"/>
          <w:color w:val="C00000"/>
          <w:lang w:val="es-CO"/>
        </w:rPr>
        <w:t> </w:t>
      </w:r>
    </w:p>
    <w:p w14:paraId="4B37A3FC" w14:textId="3282F05D" w:rsidR="003A1D53" w:rsidRPr="000522EC" w:rsidRDefault="559852F6" w:rsidP="000522EC">
      <w:pPr>
        <w:spacing w:after="0" w:line="360" w:lineRule="auto"/>
        <w:jc w:val="both"/>
        <w:rPr>
          <w:rFonts w:ascii="Montserrat" w:eastAsia="Montserrat" w:hAnsi="Montserrat" w:cs="Montserrat"/>
          <w:color w:val="00B0F0"/>
        </w:rPr>
      </w:pPr>
      <w:r w:rsidRPr="000522EC">
        <w:rPr>
          <w:rFonts w:ascii="Montserrat" w:eastAsia="Montserrat" w:hAnsi="Montserrat" w:cs="Montserrat"/>
          <w:b/>
          <w:bCs/>
          <w:color w:val="00B0F0"/>
        </w:rPr>
        <w:t>Proceso de selección</w:t>
      </w:r>
    </w:p>
    <w:p w14:paraId="1CC9BFBE" w14:textId="5F46AB24" w:rsidR="003A1D53" w:rsidRDefault="559852F6" w:rsidP="000522EC">
      <w:pPr>
        <w:spacing w:after="0" w:line="360" w:lineRule="auto"/>
        <w:jc w:val="both"/>
        <w:rPr>
          <w:rFonts w:ascii="Montserrat" w:eastAsia="Montserrat" w:hAnsi="Montserrat" w:cs="Montserrat"/>
        </w:rPr>
      </w:pPr>
      <w:r w:rsidRPr="7FC8E86A">
        <w:rPr>
          <w:rFonts w:ascii="Montserrat" w:eastAsia="Montserrat" w:hAnsi="Montserrat" w:cs="Montserrat"/>
        </w:rPr>
        <w:t>Serán seleccionadas hasta 50 obras para participar en la exposición colectiva que se realizará en la sala de arte de la sede Centro del edificio principal de la Cámara. El proceso de selección estará a cargo de</w:t>
      </w:r>
      <w:r w:rsidR="3B515BF3" w:rsidRPr="7FC8E86A">
        <w:rPr>
          <w:rFonts w:ascii="Montserrat" w:eastAsia="Montserrat" w:hAnsi="Montserrat" w:cs="Montserrat"/>
        </w:rPr>
        <w:t>l Museo de Antioquia</w:t>
      </w:r>
      <w:r w:rsidR="58FC429B" w:rsidRPr="7FC8E86A">
        <w:rPr>
          <w:rFonts w:ascii="Montserrat" w:eastAsia="Montserrat" w:hAnsi="Montserrat" w:cs="Montserrat"/>
        </w:rPr>
        <w:t xml:space="preserve">, </w:t>
      </w:r>
      <w:r w:rsidR="2A416E0B" w:rsidRPr="7FC8E86A">
        <w:rPr>
          <w:rFonts w:ascii="Montserrat" w:eastAsia="Montserrat" w:hAnsi="Montserrat" w:cs="Montserrat"/>
        </w:rPr>
        <w:t>d</w:t>
      </w:r>
      <w:r w:rsidR="2D701F18" w:rsidRPr="7FC8E86A">
        <w:rPr>
          <w:rFonts w:ascii="Montserrat" w:eastAsia="Montserrat" w:hAnsi="Montserrat" w:cs="Montserrat"/>
        </w:rPr>
        <w:t>el área c</w:t>
      </w:r>
      <w:r w:rsidR="57E24F38" w:rsidRPr="7FC8E86A">
        <w:rPr>
          <w:rFonts w:ascii="Montserrat" w:eastAsia="Montserrat" w:hAnsi="Montserrat" w:cs="Montserrat"/>
        </w:rPr>
        <w:t>uratorial de la Cámara</w:t>
      </w:r>
      <w:r w:rsidR="526B20CA" w:rsidRPr="7FC8E86A">
        <w:rPr>
          <w:rFonts w:ascii="Montserrat" w:eastAsia="Montserrat" w:hAnsi="Montserrat" w:cs="Montserrat"/>
        </w:rPr>
        <w:t xml:space="preserve"> y un experto en artes plásticas</w:t>
      </w:r>
      <w:r w:rsidR="2C05BA8E" w:rsidRPr="7FC8E86A">
        <w:rPr>
          <w:rFonts w:ascii="Montserrat" w:eastAsia="Montserrat" w:hAnsi="Montserrat" w:cs="Montserrat"/>
        </w:rPr>
        <w:t>.</w:t>
      </w:r>
      <w:r w:rsidR="526B20CA" w:rsidRPr="7FC8E86A">
        <w:rPr>
          <w:rFonts w:ascii="Montserrat" w:eastAsia="Montserrat" w:hAnsi="Montserrat" w:cs="Montserrat"/>
        </w:rPr>
        <w:t xml:space="preserve"> </w:t>
      </w:r>
    </w:p>
    <w:p w14:paraId="1B8CE138" w14:textId="2234B68B" w:rsidR="003A1D53" w:rsidRDefault="003A1D53" w:rsidP="000522EC">
      <w:pPr>
        <w:spacing w:after="0" w:line="360" w:lineRule="auto"/>
        <w:jc w:val="both"/>
        <w:rPr>
          <w:rFonts w:ascii="Montserrat" w:eastAsia="Montserrat" w:hAnsi="Montserrat" w:cs="Montserrat"/>
        </w:rPr>
      </w:pPr>
    </w:p>
    <w:p w14:paraId="3D53DACC" w14:textId="45AA673B" w:rsidR="003A1D53" w:rsidRPr="000522EC" w:rsidRDefault="6E4F17CB" w:rsidP="000522EC">
      <w:pPr>
        <w:spacing w:after="0" w:line="360" w:lineRule="auto"/>
        <w:jc w:val="both"/>
        <w:rPr>
          <w:rFonts w:ascii="Montserrat" w:eastAsia="Montserrat" w:hAnsi="Montserrat" w:cs="Montserrat"/>
          <w:color w:val="00B0F0"/>
        </w:rPr>
      </w:pPr>
      <w:r w:rsidRPr="000522EC">
        <w:rPr>
          <w:rFonts w:ascii="Montserrat" w:eastAsia="Montserrat" w:hAnsi="Montserrat" w:cs="Montserrat"/>
          <w:b/>
          <w:bCs/>
          <w:color w:val="00B0F0"/>
        </w:rPr>
        <w:t>Deberes y compromisos </w:t>
      </w:r>
      <w:r w:rsidRPr="000522EC">
        <w:rPr>
          <w:rFonts w:ascii="Montserrat" w:eastAsia="Montserrat" w:hAnsi="Montserrat" w:cs="Montserrat"/>
          <w:color w:val="00B0F0"/>
          <w:lang w:val="es-CO"/>
        </w:rPr>
        <w:t> </w:t>
      </w:r>
    </w:p>
    <w:p w14:paraId="1186C229" w14:textId="188764B9" w:rsidR="003A1D53" w:rsidRDefault="6E4F17CB" w:rsidP="000522EC">
      <w:pPr>
        <w:pStyle w:val="Prrafodelista"/>
        <w:numPr>
          <w:ilvl w:val="0"/>
          <w:numId w:val="3"/>
        </w:num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Cada artista debe encargarse de llevar y recoger su obra</w:t>
      </w:r>
      <w:r w:rsidR="02497884" w:rsidRPr="7FC8E86A">
        <w:rPr>
          <w:rFonts w:ascii="Montserrat" w:eastAsia="Montserrat" w:hAnsi="Montserrat" w:cs="Montserrat"/>
          <w:color w:val="000000" w:themeColor="text1"/>
        </w:rPr>
        <w:t>,</w:t>
      </w:r>
      <w:r w:rsidRPr="7FC8E86A">
        <w:rPr>
          <w:rFonts w:ascii="Montserrat" w:eastAsia="Montserrat" w:hAnsi="Montserrat" w:cs="Montserrat"/>
          <w:color w:val="000000" w:themeColor="text1"/>
        </w:rPr>
        <w:t xml:space="preserve"> hacia y desde </w:t>
      </w:r>
      <w:r w:rsidR="25C6B714" w:rsidRPr="7FC8E86A">
        <w:rPr>
          <w:rFonts w:ascii="Montserrat" w:eastAsia="Montserrat" w:hAnsi="Montserrat" w:cs="Montserrat"/>
          <w:color w:val="000000" w:themeColor="text1"/>
        </w:rPr>
        <w:t xml:space="preserve">la Cámara de Comercio de Medellín </w:t>
      </w:r>
      <w:r w:rsidR="48EA2568" w:rsidRPr="7FC8E86A">
        <w:rPr>
          <w:rFonts w:ascii="Montserrat" w:eastAsia="Montserrat" w:hAnsi="Montserrat" w:cs="Montserrat"/>
          <w:color w:val="000000" w:themeColor="text1"/>
        </w:rPr>
        <w:t>(</w:t>
      </w:r>
      <w:r w:rsidR="25C6B714" w:rsidRPr="7FC8E86A">
        <w:rPr>
          <w:rFonts w:ascii="Montserrat" w:eastAsia="Montserrat" w:hAnsi="Montserrat" w:cs="Montserrat"/>
          <w:color w:val="000000" w:themeColor="text1"/>
        </w:rPr>
        <w:t>sede Centro</w:t>
      </w:r>
      <w:r w:rsidR="3A482E5A" w:rsidRPr="7FC8E86A">
        <w:rPr>
          <w:rFonts w:ascii="Montserrat" w:eastAsia="Montserrat" w:hAnsi="Montserrat" w:cs="Montserrat"/>
          <w:color w:val="000000" w:themeColor="text1"/>
        </w:rPr>
        <w:t>)</w:t>
      </w:r>
      <w:r w:rsidRPr="7FC8E86A">
        <w:rPr>
          <w:rFonts w:ascii="Montserrat" w:eastAsia="Montserrat" w:hAnsi="Montserrat" w:cs="Montserrat"/>
          <w:color w:val="000000" w:themeColor="text1"/>
        </w:rPr>
        <w:t xml:space="preserve">, si llega a ser seleccionada. </w:t>
      </w:r>
    </w:p>
    <w:p w14:paraId="21A618C5" w14:textId="2504077F" w:rsidR="003A1D53" w:rsidRDefault="6E4F17CB" w:rsidP="000522EC">
      <w:pPr>
        <w:pStyle w:val="Prrafodelista"/>
        <w:numPr>
          <w:ilvl w:val="0"/>
          <w:numId w:val="3"/>
        </w:num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color w:val="000000" w:themeColor="text1"/>
        </w:rPr>
        <w:t xml:space="preserve">Si la obra es elegida, el artista debe entregarla </w:t>
      </w:r>
      <w:r w:rsidR="4674447B" w:rsidRPr="7FC8E86A">
        <w:rPr>
          <w:rFonts w:ascii="Montserrat" w:eastAsia="Montserrat" w:hAnsi="Montserrat" w:cs="Montserrat"/>
          <w:color w:val="000000" w:themeColor="text1"/>
        </w:rPr>
        <w:t xml:space="preserve">en el tiempo establecido por la convocatoria – </w:t>
      </w:r>
      <w:r w:rsidR="6D486D62" w:rsidRPr="7FC8E86A">
        <w:rPr>
          <w:rFonts w:ascii="Montserrat" w:eastAsia="Montserrat" w:hAnsi="Montserrat" w:cs="Montserrat"/>
          <w:color w:val="000000" w:themeColor="text1"/>
        </w:rPr>
        <w:t>n</w:t>
      </w:r>
      <w:r w:rsidR="4674447B" w:rsidRPr="7FC8E86A">
        <w:rPr>
          <w:rFonts w:ascii="Montserrat" w:eastAsia="Montserrat" w:hAnsi="Montserrat" w:cs="Montserrat"/>
          <w:color w:val="000000" w:themeColor="text1"/>
        </w:rPr>
        <w:t xml:space="preserve">o se recibirán obras por fuera de las </w:t>
      </w:r>
      <w:r w:rsidR="2C3577DE" w:rsidRPr="7FC8E86A">
        <w:rPr>
          <w:rFonts w:ascii="Montserrat" w:eastAsia="Montserrat" w:hAnsi="Montserrat" w:cs="Montserrat"/>
          <w:color w:val="000000" w:themeColor="text1"/>
        </w:rPr>
        <w:t>fechas.</w:t>
      </w:r>
    </w:p>
    <w:p w14:paraId="20487B25" w14:textId="7DEE1B72" w:rsidR="003A1D53" w:rsidRDefault="003A1D53" w:rsidP="000522EC">
      <w:pPr>
        <w:spacing w:after="0" w:line="360" w:lineRule="auto"/>
        <w:jc w:val="both"/>
        <w:rPr>
          <w:rFonts w:ascii="Montserrat" w:eastAsia="Montserrat" w:hAnsi="Montserrat" w:cs="Montserrat"/>
          <w:b/>
          <w:bCs/>
          <w:color w:val="000000" w:themeColor="text1"/>
          <w:u w:val="single"/>
        </w:rPr>
      </w:pPr>
    </w:p>
    <w:p w14:paraId="1B90D310" w14:textId="48AA59EE" w:rsidR="238535E6" w:rsidRDefault="238535E6" w:rsidP="000522EC">
      <w:pPr>
        <w:spacing w:after="0" w:line="360" w:lineRule="auto"/>
        <w:jc w:val="both"/>
        <w:rPr>
          <w:rFonts w:ascii="Montserrat" w:eastAsia="Montserrat" w:hAnsi="Montserrat" w:cs="Montserrat"/>
          <w:b/>
          <w:bCs/>
          <w:color w:val="C00000"/>
          <w:lang w:val="es-CO"/>
        </w:rPr>
      </w:pPr>
    </w:p>
    <w:p w14:paraId="44B9E361" w14:textId="10320ACE" w:rsidR="003A1D53" w:rsidRPr="000522EC" w:rsidRDefault="6E4F17CB" w:rsidP="000522EC">
      <w:pPr>
        <w:spacing w:after="0" w:line="360" w:lineRule="auto"/>
        <w:jc w:val="both"/>
        <w:rPr>
          <w:rFonts w:ascii="Montserrat" w:eastAsia="Montserrat" w:hAnsi="Montserrat" w:cs="Montserrat"/>
          <w:color w:val="00B0F0"/>
        </w:rPr>
      </w:pPr>
      <w:r w:rsidRPr="000522EC">
        <w:rPr>
          <w:rFonts w:ascii="Montserrat" w:eastAsia="Montserrat" w:hAnsi="Montserrat" w:cs="Montserrat"/>
          <w:b/>
          <w:bCs/>
          <w:color w:val="00B0F0"/>
          <w:lang w:val="es-CO"/>
        </w:rPr>
        <w:t>C</w:t>
      </w:r>
      <w:r w:rsidR="1B9CD0CB" w:rsidRPr="000522EC">
        <w:rPr>
          <w:rFonts w:ascii="Montserrat" w:eastAsia="Montserrat" w:hAnsi="Montserrat" w:cs="Montserrat"/>
          <w:b/>
          <w:bCs/>
          <w:color w:val="00B0F0"/>
          <w:lang w:val="es-CO"/>
        </w:rPr>
        <w:t xml:space="preserve">ronograma </w:t>
      </w:r>
      <w:r w:rsidRPr="000522EC">
        <w:rPr>
          <w:rFonts w:ascii="Montserrat" w:eastAsia="Montserrat" w:hAnsi="Montserrat" w:cs="Montserrat"/>
          <w:b/>
          <w:bCs/>
          <w:color w:val="00B0F0"/>
        </w:rPr>
        <w:t>detallado de la convocatoria </w:t>
      </w:r>
      <w:r w:rsidRPr="000522EC">
        <w:rPr>
          <w:rFonts w:ascii="Montserrat" w:eastAsia="Montserrat" w:hAnsi="Montserrat" w:cs="Montserrat"/>
          <w:color w:val="00B0F0"/>
          <w:lang w:val="es-CO"/>
        </w:rPr>
        <w:t> </w:t>
      </w:r>
    </w:p>
    <w:p w14:paraId="28B62CE4" w14:textId="12795B47" w:rsidR="003A1D53" w:rsidRDefault="6E4F17CB" w:rsidP="000522EC">
      <w:pPr>
        <w:spacing w:after="0" w:line="360" w:lineRule="auto"/>
        <w:jc w:val="both"/>
        <w:rPr>
          <w:rFonts w:ascii="Montserrat" w:eastAsia="Montserrat" w:hAnsi="Montserrat" w:cs="Montserrat"/>
          <w:color w:val="000000" w:themeColor="text1"/>
        </w:rPr>
      </w:pPr>
      <w:r w:rsidRPr="44F90EA4">
        <w:rPr>
          <w:rFonts w:ascii="Montserrat" w:eastAsia="Montserrat" w:hAnsi="Montserrat" w:cs="Montserrat"/>
          <w:color w:val="000000" w:themeColor="text1"/>
          <w:lang w:val="es-CO"/>
        </w:rPr>
        <w:t> </w:t>
      </w:r>
    </w:p>
    <w:p w14:paraId="49020AA4" w14:textId="701EF3DE" w:rsidR="003A1D53" w:rsidRPr="000522EC" w:rsidRDefault="6E4F17CB" w:rsidP="000522EC">
      <w:pPr>
        <w:spacing w:after="0" w:line="360" w:lineRule="auto"/>
        <w:jc w:val="both"/>
        <w:rPr>
          <w:rFonts w:ascii="Montserrat" w:eastAsia="Montserrat" w:hAnsi="Montserrat" w:cs="Montserrat"/>
          <w:color w:val="000000" w:themeColor="text1"/>
        </w:rPr>
      </w:pPr>
      <w:r w:rsidRPr="000522EC">
        <w:rPr>
          <w:rFonts w:ascii="Montserrat" w:eastAsia="Montserrat" w:hAnsi="Montserrat" w:cs="Montserrat"/>
          <w:b/>
          <w:bCs/>
          <w:color w:val="000000" w:themeColor="text1"/>
        </w:rPr>
        <w:t>Fases de la convocatoria: </w:t>
      </w:r>
      <w:r w:rsidRPr="000522EC">
        <w:rPr>
          <w:rFonts w:ascii="Montserrat" w:eastAsia="Montserrat" w:hAnsi="Montserrat" w:cs="Montserrat"/>
          <w:color w:val="000000" w:themeColor="text1"/>
          <w:lang w:val="es-CO"/>
        </w:rPr>
        <w:t> </w:t>
      </w:r>
    </w:p>
    <w:p w14:paraId="3964E0AA" w14:textId="00DB244B" w:rsidR="003A1D53" w:rsidRDefault="6E4F17CB" w:rsidP="000522EC">
      <w:pPr>
        <w:spacing w:after="0" w:line="360" w:lineRule="auto"/>
        <w:jc w:val="both"/>
        <w:rPr>
          <w:rFonts w:ascii="Montserrat" w:eastAsia="Montserrat" w:hAnsi="Montserrat" w:cs="Montserrat"/>
          <w:color w:val="000000" w:themeColor="text1"/>
        </w:rPr>
      </w:pPr>
      <w:r w:rsidRPr="44F90EA4">
        <w:rPr>
          <w:rFonts w:ascii="Montserrat" w:eastAsia="Montserrat" w:hAnsi="Montserrat" w:cs="Montserrat"/>
          <w:b/>
          <w:bCs/>
          <w:color w:val="000000" w:themeColor="text1"/>
        </w:rPr>
        <w:t>FASE 1:</w:t>
      </w:r>
      <w:r w:rsidRPr="44F90EA4">
        <w:rPr>
          <w:rFonts w:ascii="Montserrat" w:eastAsia="Montserrat" w:hAnsi="Montserrat" w:cs="Montserrat"/>
          <w:color w:val="000000" w:themeColor="text1"/>
        </w:rPr>
        <w:t xml:space="preserve"> POSTULACIÓN DE PROPUESTAS </w:t>
      </w:r>
      <w:r w:rsidRPr="44F90EA4">
        <w:rPr>
          <w:rFonts w:ascii="Montserrat" w:eastAsia="Montserrat" w:hAnsi="Montserrat" w:cs="Montserrat"/>
          <w:color w:val="000000" w:themeColor="text1"/>
          <w:lang w:val="es-CO"/>
        </w:rPr>
        <w:t> </w:t>
      </w:r>
    </w:p>
    <w:p w14:paraId="32E48A82" w14:textId="63C01C42" w:rsidR="003A1D53" w:rsidRDefault="6E4F17CB" w:rsidP="000522EC">
      <w:pPr>
        <w:spacing w:after="0" w:line="360" w:lineRule="auto"/>
        <w:jc w:val="both"/>
        <w:rPr>
          <w:rFonts w:ascii="Montserrat" w:eastAsia="Montserrat" w:hAnsi="Montserrat" w:cs="Montserrat"/>
          <w:color w:val="000000" w:themeColor="text1"/>
        </w:rPr>
      </w:pPr>
      <w:r w:rsidRPr="44F90EA4">
        <w:rPr>
          <w:rFonts w:ascii="Montserrat" w:eastAsia="Montserrat" w:hAnsi="Montserrat" w:cs="Montserrat"/>
          <w:b/>
          <w:bCs/>
          <w:color w:val="000000" w:themeColor="text1"/>
        </w:rPr>
        <w:t>FASE 2:</w:t>
      </w:r>
      <w:r w:rsidRPr="44F90EA4">
        <w:rPr>
          <w:rFonts w:ascii="Montserrat" w:eastAsia="Montserrat" w:hAnsi="Montserrat" w:cs="Montserrat"/>
          <w:color w:val="000000" w:themeColor="text1"/>
        </w:rPr>
        <w:t xml:space="preserve"> PUBLICACIÓN DE RESULTADOS </w:t>
      </w:r>
      <w:r w:rsidRPr="44F90EA4">
        <w:rPr>
          <w:rFonts w:ascii="Montserrat" w:eastAsia="Montserrat" w:hAnsi="Montserrat" w:cs="Montserrat"/>
          <w:color w:val="000000" w:themeColor="text1"/>
          <w:lang w:val="es-CO"/>
        </w:rPr>
        <w:t> </w:t>
      </w:r>
    </w:p>
    <w:p w14:paraId="31993309" w14:textId="41DC92EB" w:rsidR="003A1D53" w:rsidRDefault="6E4F17CB" w:rsidP="000522EC">
      <w:pPr>
        <w:spacing w:after="0" w:line="360" w:lineRule="auto"/>
        <w:jc w:val="both"/>
        <w:rPr>
          <w:rFonts w:ascii="Montserrat" w:eastAsia="Montserrat" w:hAnsi="Montserrat" w:cs="Montserrat"/>
          <w:color w:val="000000" w:themeColor="text1"/>
          <w:lang w:val="es-CO"/>
        </w:rPr>
      </w:pPr>
      <w:r w:rsidRPr="238535E6">
        <w:rPr>
          <w:rFonts w:ascii="Montserrat" w:eastAsia="Montserrat" w:hAnsi="Montserrat" w:cs="Montserrat"/>
          <w:b/>
          <w:bCs/>
          <w:color w:val="000000" w:themeColor="text1"/>
        </w:rPr>
        <w:t>FASE 3:</w:t>
      </w:r>
      <w:r w:rsidRPr="238535E6">
        <w:rPr>
          <w:rFonts w:ascii="Montserrat" w:eastAsia="Montserrat" w:hAnsi="Montserrat" w:cs="Montserrat"/>
          <w:color w:val="000000" w:themeColor="text1"/>
        </w:rPr>
        <w:t xml:space="preserve"> RECEPCIÓN </w:t>
      </w:r>
      <w:r w:rsidR="40187090" w:rsidRPr="238535E6">
        <w:rPr>
          <w:rFonts w:ascii="Montserrat" w:eastAsia="Montserrat" w:hAnsi="Montserrat" w:cs="Montserrat"/>
          <w:color w:val="000000" w:themeColor="text1"/>
        </w:rPr>
        <w:t>DE OBRAS</w:t>
      </w:r>
    </w:p>
    <w:p w14:paraId="133C7D6B" w14:textId="2C2C6A9F" w:rsidR="22FA35ED" w:rsidRDefault="22FA35ED"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b/>
          <w:bCs/>
          <w:color w:val="000000" w:themeColor="text1"/>
        </w:rPr>
        <w:t xml:space="preserve">FASE 4: </w:t>
      </w:r>
      <w:r w:rsidRPr="7FC8E86A">
        <w:rPr>
          <w:rFonts w:ascii="Montserrat" w:eastAsia="Montserrat" w:hAnsi="Montserrat" w:cs="Montserrat"/>
          <w:color w:val="000000" w:themeColor="text1"/>
        </w:rPr>
        <w:t>A</w:t>
      </w:r>
      <w:r w:rsidR="040C0F65" w:rsidRPr="7FC8E86A">
        <w:rPr>
          <w:rFonts w:ascii="Montserrat" w:eastAsia="Montserrat" w:hAnsi="Montserrat" w:cs="Montserrat"/>
          <w:color w:val="000000" w:themeColor="text1"/>
        </w:rPr>
        <w:t xml:space="preserve">PERTURA Y CIERRE DE EXPOSICIÓN </w:t>
      </w:r>
    </w:p>
    <w:p w14:paraId="0109D257" w14:textId="7B79841B" w:rsidR="040C0F65" w:rsidRDefault="040C0F65" w:rsidP="000522EC">
      <w:pPr>
        <w:spacing w:after="0" w:line="360" w:lineRule="auto"/>
        <w:jc w:val="both"/>
        <w:rPr>
          <w:rFonts w:ascii="Montserrat" w:eastAsia="Montserrat" w:hAnsi="Montserrat" w:cs="Montserrat"/>
          <w:b/>
          <w:bCs/>
          <w:color w:val="000000" w:themeColor="text1"/>
        </w:rPr>
      </w:pPr>
      <w:r w:rsidRPr="7FC8E86A">
        <w:rPr>
          <w:rFonts w:ascii="Montserrat" w:eastAsia="Montserrat" w:hAnsi="Montserrat" w:cs="Montserrat"/>
          <w:b/>
          <w:bCs/>
          <w:color w:val="000000" w:themeColor="text1"/>
        </w:rPr>
        <w:t xml:space="preserve">FASE 5: </w:t>
      </w:r>
      <w:r w:rsidRPr="7FC8E86A">
        <w:rPr>
          <w:rFonts w:ascii="Montserrat" w:eastAsia="Montserrat" w:hAnsi="Montserrat" w:cs="Montserrat"/>
          <w:color w:val="000000" w:themeColor="text1"/>
        </w:rPr>
        <w:t xml:space="preserve">DEVOLUCIÓN DE OBRAS A LOS PARTICIPANTES </w:t>
      </w:r>
    </w:p>
    <w:p w14:paraId="3893B8BC" w14:textId="351BF23D" w:rsidR="003A1D53" w:rsidRDefault="6E4F17CB" w:rsidP="000522EC">
      <w:pPr>
        <w:spacing w:after="0" w:line="360" w:lineRule="auto"/>
        <w:jc w:val="both"/>
        <w:rPr>
          <w:rFonts w:ascii="Montserrat" w:eastAsia="Montserrat" w:hAnsi="Montserrat" w:cs="Montserrat"/>
          <w:color w:val="000000" w:themeColor="text1"/>
        </w:rPr>
      </w:pPr>
      <w:r w:rsidRPr="238535E6">
        <w:rPr>
          <w:rFonts w:ascii="Montserrat" w:eastAsia="Montserrat" w:hAnsi="Montserrat" w:cs="Montserrat"/>
          <w:color w:val="000000" w:themeColor="text1"/>
          <w:lang w:val="es-CO"/>
        </w:rPr>
        <w:t> </w:t>
      </w:r>
    </w:p>
    <w:p w14:paraId="73199E74" w14:textId="3B02F591" w:rsidR="238535E6" w:rsidRDefault="238535E6" w:rsidP="000522EC">
      <w:pPr>
        <w:spacing w:after="0" w:line="360" w:lineRule="auto"/>
        <w:jc w:val="both"/>
        <w:rPr>
          <w:rFonts w:ascii="Montserrat" w:eastAsia="Montserrat" w:hAnsi="Montserrat" w:cs="Montserrat"/>
          <w:color w:val="000000" w:themeColor="text1"/>
          <w:lang w:val="es-CO"/>
        </w:rPr>
      </w:pPr>
    </w:p>
    <w:p w14:paraId="47388FF6" w14:textId="1B4A2D16" w:rsidR="238535E6" w:rsidRDefault="238535E6" w:rsidP="000522EC">
      <w:pPr>
        <w:spacing w:after="0" w:line="360" w:lineRule="auto"/>
        <w:jc w:val="both"/>
        <w:rPr>
          <w:rFonts w:ascii="Montserrat" w:eastAsia="Montserrat" w:hAnsi="Montserrat" w:cs="Montserrat"/>
          <w:color w:val="000000" w:themeColor="text1"/>
          <w:lang w:val="es-CO"/>
        </w:rPr>
      </w:pPr>
    </w:p>
    <w:p w14:paraId="1385E4ED" w14:textId="33000C25" w:rsidR="526F9E94" w:rsidRDefault="526F9E94" w:rsidP="000522EC">
      <w:pPr>
        <w:spacing w:after="0" w:line="360" w:lineRule="auto"/>
        <w:jc w:val="both"/>
        <w:rPr>
          <w:rFonts w:ascii="Montserrat" w:eastAsia="Montserrat" w:hAnsi="Montserrat" w:cs="Montserrat"/>
          <w:color w:val="000000" w:themeColor="text1"/>
          <w:lang w:val="es-CO"/>
        </w:rPr>
      </w:pPr>
    </w:p>
    <w:p w14:paraId="0D213D27" w14:textId="3DDBFD59"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b/>
          <w:bCs/>
          <w:color w:val="000000" w:themeColor="text1"/>
        </w:rPr>
        <w:t xml:space="preserve">FASE 1: </w:t>
      </w:r>
      <w:r w:rsidR="71402D81" w:rsidRPr="7FC8E86A">
        <w:rPr>
          <w:rFonts w:ascii="Montserrat" w:eastAsia="Montserrat" w:hAnsi="Montserrat" w:cs="Montserrat"/>
          <w:b/>
          <w:bCs/>
          <w:color w:val="000000" w:themeColor="text1"/>
        </w:rPr>
        <w:t>P</w:t>
      </w:r>
      <w:r w:rsidRPr="7FC8E86A">
        <w:rPr>
          <w:rFonts w:ascii="Montserrat" w:eastAsia="Montserrat" w:hAnsi="Montserrat" w:cs="Montserrat"/>
          <w:b/>
          <w:bCs/>
          <w:color w:val="000000" w:themeColor="text1"/>
        </w:rPr>
        <w:t>ostulación de propuestas </w:t>
      </w:r>
      <w:r w:rsidRPr="7FC8E86A">
        <w:rPr>
          <w:rFonts w:ascii="Montserrat" w:eastAsia="Montserrat" w:hAnsi="Montserrat" w:cs="Montserrat"/>
          <w:color w:val="000000" w:themeColor="text1"/>
          <w:lang w:val="es-CO"/>
        </w:rPr>
        <w:t> </w:t>
      </w:r>
    </w:p>
    <w:tbl>
      <w:tblPr>
        <w:tblW w:w="0" w:type="auto"/>
        <w:tblLayout w:type="fixed"/>
        <w:tblLook w:val="04A0" w:firstRow="1" w:lastRow="0" w:firstColumn="1" w:lastColumn="0" w:noHBand="0" w:noVBand="1"/>
      </w:tblPr>
      <w:tblGrid>
        <w:gridCol w:w="2925"/>
        <w:gridCol w:w="2925"/>
        <w:gridCol w:w="2955"/>
      </w:tblGrid>
      <w:tr w:rsidR="44F90EA4" w14:paraId="1059DE24" w14:textId="77777777" w:rsidTr="238535E6">
        <w:trPr>
          <w:trHeight w:val="300"/>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A367C" w14:textId="715BC753" w:rsidR="44F90EA4" w:rsidRDefault="1242D3F1"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 Inicio </w:t>
            </w:r>
            <w:r w:rsidRPr="238535E6">
              <w:rPr>
                <w:rFonts w:ascii="Montserrat" w:eastAsia="Montserrat" w:hAnsi="Montserrat" w:cs="Montserrat"/>
                <w:lang w:val="es-CO"/>
              </w:rPr>
              <w:t>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04FBB" w14:textId="23D87A74" w:rsidR="44F90EA4" w:rsidRDefault="1242D3F1"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Cierre </w:t>
            </w:r>
            <w:r w:rsidRPr="238535E6">
              <w:rPr>
                <w:rFonts w:ascii="Montserrat" w:eastAsia="Montserrat" w:hAnsi="Montserrat" w:cs="Montserrat"/>
                <w:lang w:val="es-CO"/>
              </w:rPr>
              <w:t>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9B115" w14:textId="1162E2C8" w:rsidR="44F90EA4" w:rsidRDefault="1242D3F1"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Especificación </w:t>
            </w:r>
            <w:r w:rsidRPr="238535E6">
              <w:rPr>
                <w:rFonts w:ascii="Montserrat" w:eastAsia="Montserrat" w:hAnsi="Montserrat" w:cs="Montserrat"/>
                <w:lang w:val="es-CO"/>
              </w:rPr>
              <w:t> </w:t>
            </w:r>
          </w:p>
        </w:tc>
      </w:tr>
      <w:tr w:rsidR="44F90EA4" w14:paraId="6149E8B6" w14:textId="77777777" w:rsidTr="238535E6">
        <w:trPr>
          <w:trHeight w:val="300"/>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B4FDD4" w14:textId="79A40C9C" w:rsidR="44F90EA4" w:rsidRDefault="504818CE" w:rsidP="000522EC">
            <w:pPr>
              <w:spacing w:after="0" w:line="360" w:lineRule="auto"/>
              <w:jc w:val="center"/>
              <w:rPr>
                <w:rFonts w:ascii="Montserrat" w:eastAsia="Montserrat" w:hAnsi="Montserrat" w:cs="Montserrat"/>
                <w:b/>
                <w:bCs/>
                <w:color w:val="2F5496" w:themeColor="accent1" w:themeShade="BF"/>
                <w:lang w:val="es-CO"/>
              </w:rPr>
            </w:pPr>
            <w:r w:rsidRPr="238535E6">
              <w:rPr>
                <w:rFonts w:ascii="Montserrat" w:eastAsia="Montserrat" w:hAnsi="Montserrat" w:cs="Montserrat"/>
                <w:b/>
                <w:bCs/>
                <w:color w:val="2F5496" w:themeColor="accent1" w:themeShade="BF"/>
                <w:lang w:val="es-CO"/>
              </w:rPr>
              <w:t xml:space="preserve"> </w:t>
            </w:r>
          </w:p>
          <w:p w14:paraId="2A3822F5" w14:textId="0018B10C" w:rsidR="44F90EA4" w:rsidRDefault="122284C8" w:rsidP="000522EC">
            <w:pPr>
              <w:spacing w:after="0" w:line="360" w:lineRule="auto"/>
              <w:jc w:val="center"/>
              <w:rPr>
                <w:rFonts w:ascii="Montserrat" w:eastAsia="Montserrat" w:hAnsi="Montserrat" w:cs="Montserrat"/>
                <w:b/>
                <w:bCs/>
                <w:color w:val="2F5496" w:themeColor="accent1" w:themeShade="BF"/>
                <w:lang w:val="es-CO"/>
              </w:rPr>
            </w:pPr>
            <w:r w:rsidRPr="238535E6">
              <w:rPr>
                <w:rFonts w:ascii="Montserrat" w:eastAsia="Montserrat" w:hAnsi="Montserrat" w:cs="Montserrat"/>
                <w:b/>
                <w:bCs/>
                <w:color w:val="2F5496" w:themeColor="accent1" w:themeShade="BF"/>
                <w:lang w:val="es-CO"/>
              </w:rPr>
              <w:t xml:space="preserve"> 2</w:t>
            </w:r>
            <w:r w:rsidR="00C848D9">
              <w:rPr>
                <w:rFonts w:ascii="Montserrat" w:eastAsia="Montserrat" w:hAnsi="Montserrat" w:cs="Montserrat"/>
                <w:b/>
                <w:bCs/>
                <w:color w:val="2F5496" w:themeColor="accent1" w:themeShade="BF"/>
                <w:lang w:val="es-CO"/>
              </w:rPr>
              <w:t>1</w:t>
            </w:r>
            <w:r w:rsidRPr="238535E6">
              <w:rPr>
                <w:rFonts w:ascii="Montserrat" w:eastAsia="Montserrat" w:hAnsi="Montserrat" w:cs="Montserrat"/>
                <w:b/>
                <w:bCs/>
                <w:color w:val="2F5496" w:themeColor="accent1" w:themeShade="BF"/>
                <w:lang w:val="es-CO"/>
              </w:rPr>
              <w:t xml:space="preserve"> de marzo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E79200" w14:textId="5AD65E34" w:rsidR="44F90EA4" w:rsidRDefault="44F90EA4" w:rsidP="000522EC">
            <w:pPr>
              <w:spacing w:after="0" w:line="360" w:lineRule="auto"/>
              <w:jc w:val="center"/>
              <w:rPr>
                <w:rFonts w:ascii="Montserrat" w:eastAsia="Montserrat" w:hAnsi="Montserrat" w:cs="Montserrat"/>
                <w:b/>
                <w:bCs/>
                <w:color w:val="2F5496" w:themeColor="accent1" w:themeShade="BF"/>
                <w:lang w:val="es-CO"/>
              </w:rPr>
            </w:pPr>
          </w:p>
          <w:p w14:paraId="717EBB4F" w14:textId="4FF7A221" w:rsidR="44F90EA4" w:rsidRDefault="07921707" w:rsidP="000522EC">
            <w:pPr>
              <w:spacing w:after="0" w:line="360" w:lineRule="auto"/>
              <w:jc w:val="center"/>
              <w:rPr>
                <w:rFonts w:ascii="Montserrat" w:eastAsia="Montserrat" w:hAnsi="Montserrat" w:cs="Montserrat"/>
                <w:b/>
                <w:bCs/>
                <w:color w:val="2F5496" w:themeColor="accent1" w:themeShade="BF"/>
                <w:lang w:val="es-CO"/>
              </w:rPr>
            </w:pPr>
            <w:r w:rsidRPr="238535E6">
              <w:rPr>
                <w:rFonts w:ascii="Montserrat" w:eastAsia="Montserrat" w:hAnsi="Montserrat" w:cs="Montserrat"/>
                <w:b/>
                <w:bCs/>
                <w:color w:val="2F5496" w:themeColor="accent1" w:themeShade="BF"/>
                <w:lang w:val="es-CO"/>
              </w:rPr>
              <w:t>2</w:t>
            </w:r>
            <w:r w:rsidR="2AE7E9F4" w:rsidRPr="238535E6">
              <w:rPr>
                <w:rFonts w:ascii="Montserrat" w:eastAsia="Montserrat" w:hAnsi="Montserrat" w:cs="Montserrat"/>
                <w:b/>
                <w:bCs/>
                <w:color w:val="2F5496" w:themeColor="accent1" w:themeShade="BF"/>
                <w:lang w:val="es-CO"/>
              </w:rPr>
              <w:t>8</w:t>
            </w:r>
            <w:r w:rsidRPr="238535E6">
              <w:rPr>
                <w:rFonts w:ascii="Montserrat" w:eastAsia="Montserrat" w:hAnsi="Montserrat" w:cs="Montserrat"/>
                <w:b/>
                <w:bCs/>
                <w:color w:val="2F5496" w:themeColor="accent1" w:themeShade="BF"/>
                <w:lang w:val="es-CO"/>
              </w:rPr>
              <w:t xml:space="preserve"> de abril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19395" w14:textId="61F95599" w:rsidR="44F90EA4" w:rsidRDefault="1242D3F1" w:rsidP="000522EC">
            <w:pPr>
              <w:spacing w:after="0" w:line="360" w:lineRule="auto"/>
              <w:jc w:val="both"/>
              <w:rPr>
                <w:rFonts w:ascii="Montserrat" w:eastAsia="Montserrat" w:hAnsi="Montserrat" w:cs="Montserrat"/>
              </w:rPr>
            </w:pPr>
            <w:r w:rsidRPr="7FC8E86A">
              <w:rPr>
                <w:rFonts w:ascii="Montserrat" w:eastAsia="Montserrat" w:hAnsi="Montserrat" w:cs="Montserrat"/>
              </w:rPr>
              <w:t>Lanzamiento convocatoria y tiempo para presentación de propuestas </w:t>
            </w:r>
            <w:r w:rsidRPr="7FC8E86A">
              <w:rPr>
                <w:rFonts w:ascii="Montserrat" w:eastAsia="Montserrat" w:hAnsi="Montserrat" w:cs="Montserrat"/>
                <w:lang w:val="es-CO"/>
              </w:rPr>
              <w:t> </w:t>
            </w:r>
          </w:p>
        </w:tc>
      </w:tr>
    </w:tbl>
    <w:p w14:paraId="24727840" w14:textId="0746FD10" w:rsidR="238535E6" w:rsidRDefault="238535E6" w:rsidP="000522EC">
      <w:pPr>
        <w:spacing w:after="0" w:line="360" w:lineRule="auto"/>
        <w:jc w:val="both"/>
        <w:rPr>
          <w:rFonts w:ascii="Montserrat" w:eastAsia="Montserrat" w:hAnsi="Montserrat" w:cs="Montserrat"/>
          <w:color w:val="000000" w:themeColor="text1"/>
          <w:lang w:val="es-CO"/>
        </w:rPr>
      </w:pPr>
    </w:p>
    <w:p w14:paraId="331F58C2" w14:textId="54D0EDDA" w:rsidR="238535E6" w:rsidRDefault="238535E6" w:rsidP="000522EC">
      <w:pPr>
        <w:spacing w:after="0" w:line="360" w:lineRule="auto"/>
        <w:jc w:val="both"/>
        <w:rPr>
          <w:rFonts w:ascii="Montserrat" w:eastAsia="Montserrat" w:hAnsi="Montserrat" w:cs="Montserrat"/>
          <w:color w:val="000000" w:themeColor="text1"/>
          <w:lang w:val="es-CO"/>
        </w:rPr>
      </w:pPr>
    </w:p>
    <w:p w14:paraId="0FA13152" w14:textId="0EDF10E8" w:rsidR="238535E6" w:rsidRDefault="238535E6" w:rsidP="000522EC">
      <w:pPr>
        <w:spacing w:after="0" w:line="360" w:lineRule="auto"/>
        <w:jc w:val="both"/>
        <w:rPr>
          <w:rFonts w:ascii="Montserrat" w:eastAsia="Montserrat" w:hAnsi="Montserrat" w:cs="Montserrat"/>
          <w:color w:val="000000" w:themeColor="text1"/>
          <w:lang w:val="es-CO"/>
        </w:rPr>
      </w:pPr>
    </w:p>
    <w:p w14:paraId="45B5B9F0" w14:textId="37FB309D" w:rsidR="003A1D53" w:rsidRDefault="6E4F17CB" w:rsidP="000522EC">
      <w:pPr>
        <w:spacing w:after="0" w:line="360" w:lineRule="auto"/>
        <w:jc w:val="both"/>
        <w:rPr>
          <w:rFonts w:ascii="Montserrat" w:eastAsia="Montserrat" w:hAnsi="Montserrat" w:cs="Montserrat"/>
          <w:color w:val="000000" w:themeColor="text1"/>
        </w:rPr>
      </w:pPr>
      <w:r w:rsidRPr="7FC8E86A">
        <w:rPr>
          <w:rFonts w:ascii="Montserrat" w:eastAsia="Montserrat" w:hAnsi="Montserrat" w:cs="Montserrat"/>
          <w:b/>
          <w:bCs/>
          <w:color w:val="000000" w:themeColor="text1"/>
        </w:rPr>
        <w:t>FASE 2:</w:t>
      </w:r>
      <w:r w:rsidRPr="7FC8E86A">
        <w:rPr>
          <w:rFonts w:ascii="Montserrat" w:eastAsia="Montserrat" w:hAnsi="Montserrat" w:cs="Montserrat"/>
          <w:color w:val="000000" w:themeColor="text1"/>
        </w:rPr>
        <w:t xml:space="preserve"> </w:t>
      </w:r>
      <w:r w:rsidR="5B676E98" w:rsidRPr="7FC8E86A">
        <w:rPr>
          <w:rFonts w:ascii="Montserrat" w:eastAsia="Montserrat" w:hAnsi="Montserrat" w:cs="Montserrat"/>
          <w:b/>
          <w:bCs/>
          <w:color w:val="000000" w:themeColor="text1"/>
        </w:rPr>
        <w:t>P</w:t>
      </w:r>
      <w:r w:rsidRPr="7FC8E86A">
        <w:rPr>
          <w:rFonts w:ascii="Montserrat" w:eastAsia="Montserrat" w:hAnsi="Montserrat" w:cs="Montserrat"/>
          <w:b/>
          <w:bCs/>
          <w:color w:val="000000" w:themeColor="text1"/>
        </w:rPr>
        <w:t>ublicación de resultados</w:t>
      </w:r>
      <w:r w:rsidRPr="7FC8E86A">
        <w:rPr>
          <w:rFonts w:ascii="Montserrat" w:eastAsia="Montserrat" w:hAnsi="Montserrat" w:cs="Montserrat"/>
          <w:color w:val="000000" w:themeColor="text1"/>
          <w:lang w:val="es-CO"/>
        </w:rPr>
        <w:t> </w:t>
      </w:r>
    </w:p>
    <w:tbl>
      <w:tblPr>
        <w:tblW w:w="0" w:type="auto"/>
        <w:jc w:val="center"/>
        <w:tblLayout w:type="fixed"/>
        <w:tblLook w:val="04A0" w:firstRow="1" w:lastRow="0" w:firstColumn="1" w:lastColumn="0" w:noHBand="0" w:noVBand="1"/>
      </w:tblPr>
      <w:tblGrid>
        <w:gridCol w:w="4395"/>
        <w:gridCol w:w="4425"/>
      </w:tblGrid>
      <w:tr w:rsidR="44F90EA4" w14:paraId="04757F9A" w14:textId="77777777" w:rsidTr="359524D4">
        <w:trPr>
          <w:trHeight w:val="300"/>
          <w:jc w:val="center"/>
        </w:trPr>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C5D6C" w14:textId="3DCFA1B9" w:rsidR="44F90EA4" w:rsidRDefault="1242D3F1"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Fecha</w:t>
            </w:r>
            <w:r w:rsidRPr="238535E6">
              <w:rPr>
                <w:rFonts w:ascii="Montserrat" w:eastAsia="Montserrat" w:hAnsi="Montserrat" w:cs="Montserrat"/>
                <w:lang w:val="es-CO"/>
              </w:rPr>
              <w:t> </w:t>
            </w:r>
          </w:p>
        </w:tc>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E5682" w14:textId="427387B8" w:rsidR="44F90EA4" w:rsidRDefault="1242D3F1"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Especificación </w:t>
            </w:r>
            <w:r w:rsidRPr="238535E6">
              <w:rPr>
                <w:rFonts w:ascii="Montserrat" w:eastAsia="Montserrat" w:hAnsi="Montserrat" w:cs="Montserrat"/>
                <w:lang w:val="es-CO"/>
              </w:rPr>
              <w:t> </w:t>
            </w:r>
          </w:p>
        </w:tc>
      </w:tr>
      <w:tr w:rsidR="44F90EA4" w14:paraId="54CAE55B" w14:textId="77777777" w:rsidTr="359524D4">
        <w:trPr>
          <w:trHeight w:val="300"/>
          <w:jc w:val="center"/>
        </w:trPr>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D3A640" w14:textId="4CA001FC" w:rsidR="44F90EA4" w:rsidRDefault="44F90EA4" w:rsidP="000522EC">
            <w:pPr>
              <w:spacing w:after="0" w:line="360" w:lineRule="auto"/>
              <w:jc w:val="both"/>
              <w:rPr>
                <w:rFonts w:ascii="Montserrat" w:eastAsia="Montserrat" w:hAnsi="Montserrat" w:cs="Montserrat"/>
                <w:lang w:val="es-CO"/>
              </w:rPr>
            </w:pPr>
          </w:p>
          <w:p w14:paraId="174A87A1" w14:textId="6921955B" w:rsidR="44F90EA4" w:rsidRDefault="44F90EA4" w:rsidP="000522EC">
            <w:pPr>
              <w:spacing w:after="0" w:line="360" w:lineRule="auto"/>
              <w:jc w:val="both"/>
              <w:rPr>
                <w:rFonts w:ascii="Montserrat" w:eastAsia="Montserrat" w:hAnsi="Montserrat" w:cs="Montserrat"/>
                <w:color w:val="FF0000"/>
                <w:lang w:val="es-CO"/>
              </w:rPr>
            </w:pPr>
          </w:p>
          <w:p w14:paraId="43CBC07D" w14:textId="2B633CC2" w:rsidR="44F90EA4" w:rsidRDefault="0AB2CA86" w:rsidP="000522EC">
            <w:pPr>
              <w:spacing w:after="0" w:line="360" w:lineRule="auto"/>
              <w:jc w:val="center"/>
              <w:rPr>
                <w:rFonts w:ascii="Montserrat" w:eastAsia="Montserrat" w:hAnsi="Montserrat" w:cs="Montserrat"/>
                <w:b/>
                <w:bCs/>
                <w:color w:val="2F5496" w:themeColor="accent1" w:themeShade="BF"/>
                <w:lang w:val="es-CO"/>
              </w:rPr>
            </w:pPr>
            <w:r w:rsidRPr="238535E6">
              <w:rPr>
                <w:rFonts w:ascii="Montserrat" w:eastAsia="Montserrat" w:hAnsi="Montserrat" w:cs="Montserrat"/>
                <w:b/>
                <w:bCs/>
                <w:color w:val="2F5496" w:themeColor="accent1" w:themeShade="BF"/>
                <w:lang w:val="es-CO"/>
              </w:rPr>
              <w:t>30</w:t>
            </w:r>
            <w:r w:rsidR="7EBDAD7A" w:rsidRPr="238535E6">
              <w:rPr>
                <w:rFonts w:ascii="Montserrat" w:eastAsia="Montserrat" w:hAnsi="Montserrat" w:cs="Montserrat"/>
                <w:b/>
                <w:bCs/>
                <w:color w:val="2F5496" w:themeColor="accent1" w:themeShade="BF"/>
                <w:lang w:val="es-CO"/>
              </w:rPr>
              <w:t xml:space="preserve"> </w:t>
            </w:r>
            <w:r w:rsidR="2452C4A7" w:rsidRPr="238535E6">
              <w:rPr>
                <w:rFonts w:ascii="Montserrat" w:eastAsia="Montserrat" w:hAnsi="Montserrat" w:cs="Montserrat"/>
                <w:b/>
                <w:bCs/>
                <w:color w:val="2F5496" w:themeColor="accent1" w:themeShade="BF"/>
                <w:lang w:val="es-CO"/>
              </w:rPr>
              <w:t xml:space="preserve">de mayo </w:t>
            </w:r>
          </w:p>
          <w:p w14:paraId="5E22AF7A" w14:textId="19D28C39" w:rsidR="44F90EA4" w:rsidRDefault="44F90EA4" w:rsidP="000522EC">
            <w:pPr>
              <w:spacing w:after="0" w:line="360" w:lineRule="auto"/>
              <w:jc w:val="center"/>
              <w:rPr>
                <w:rFonts w:ascii="Montserrat" w:eastAsia="Montserrat" w:hAnsi="Montserrat" w:cs="Montserrat"/>
                <w:b/>
                <w:bCs/>
                <w:lang w:val="es-CO"/>
              </w:rPr>
            </w:pPr>
          </w:p>
          <w:p w14:paraId="09FC827E" w14:textId="19D28C39" w:rsidR="44F90EA4" w:rsidRDefault="44F90EA4" w:rsidP="000522EC">
            <w:pPr>
              <w:spacing w:after="0" w:line="360" w:lineRule="auto"/>
              <w:jc w:val="both"/>
              <w:rPr>
                <w:rFonts w:ascii="Montserrat" w:eastAsia="Montserrat" w:hAnsi="Montserrat" w:cs="Montserrat"/>
                <w:lang w:val="es-CO"/>
              </w:rPr>
            </w:pPr>
          </w:p>
        </w:tc>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58E48" w14:textId="1C279A84" w:rsidR="44F90EA4" w:rsidRDefault="3F3712BF" w:rsidP="359524D4">
            <w:pPr>
              <w:spacing w:after="0" w:line="360" w:lineRule="auto"/>
              <w:jc w:val="both"/>
              <w:rPr>
                <w:rFonts w:ascii="Montserrat" w:eastAsia="Montserrat" w:hAnsi="Montserrat" w:cs="Montserrat"/>
                <w:color w:val="000000" w:themeColor="text1"/>
                <w:lang w:val="es-CO"/>
              </w:rPr>
            </w:pPr>
            <w:r w:rsidRPr="359524D4">
              <w:rPr>
                <w:rFonts w:ascii="Montserrat" w:eastAsia="Montserrat" w:hAnsi="Montserrat" w:cs="Montserrat"/>
                <w:color w:val="000000" w:themeColor="text1"/>
              </w:rPr>
              <w:t xml:space="preserve">La publicación de los resultados se hará a través de la página oficial de la Cámara de Comercio de Medellín </w:t>
            </w:r>
            <w:r w:rsidRPr="359524D4">
              <w:rPr>
                <w:rStyle w:val="Hipervnculo"/>
                <w:rFonts w:ascii="Montserrat" w:eastAsia="Montserrat" w:hAnsi="Montserrat" w:cs="Montserrat"/>
                <w:b/>
                <w:bCs/>
                <w:color w:val="C00000"/>
              </w:rPr>
              <w:t>www.camaramedellin.com.co</w:t>
            </w:r>
            <w:r w:rsidRPr="359524D4">
              <w:rPr>
                <w:rFonts w:ascii="Montserrat" w:eastAsia="Montserrat" w:hAnsi="Montserrat" w:cs="Montserrat"/>
                <w:b/>
                <w:bCs/>
                <w:color w:val="C00000"/>
              </w:rPr>
              <w:t>  </w:t>
            </w:r>
            <w:r w:rsidRPr="359524D4">
              <w:rPr>
                <w:rFonts w:ascii="Montserrat" w:eastAsia="Montserrat" w:hAnsi="Montserrat" w:cs="Montserrat"/>
                <w:b/>
                <w:bCs/>
                <w:color w:val="000000" w:themeColor="text1"/>
              </w:rPr>
              <w:t xml:space="preserve"> </w:t>
            </w:r>
          </w:p>
        </w:tc>
      </w:tr>
    </w:tbl>
    <w:p w14:paraId="3B01DC20" w14:textId="7D89C9F1" w:rsidR="003A1D53" w:rsidRDefault="003A1D53" w:rsidP="000522EC">
      <w:pPr>
        <w:spacing w:after="0" w:line="360" w:lineRule="auto"/>
      </w:pPr>
    </w:p>
    <w:p w14:paraId="0CC3BB45" w14:textId="0A9B97BA" w:rsidR="003A1D53" w:rsidRDefault="003A1D53" w:rsidP="000522EC">
      <w:pPr>
        <w:spacing w:after="0" w:line="360" w:lineRule="auto"/>
        <w:jc w:val="both"/>
        <w:rPr>
          <w:rFonts w:ascii="Montserrat" w:eastAsia="Montserrat" w:hAnsi="Montserrat" w:cs="Montserrat"/>
          <w:b/>
          <w:bCs/>
          <w:color w:val="000000" w:themeColor="text1"/>
        </w:rPr>
      </w:pPr>
    </w:p>
    <w:p w14:paraId="5664824A" w14:textId="1687061B" w:rsidR="003A1D53" w:rsidRDefault="6E4F17CB" w:rsidP="000522EC">
      <w:pPr>
        <w:spacing w:after="0" w:line="360" w:lineRule="auto"/>
        <w:jc w:val="both"/>
        <w:rPr>
          <w:rFonts w:ascii="Montserrat" w:eastAsia="Montserrat" w:hAnsi="Montserrat" w:cs="Montserrat"/>
          <w:b/>
          <w:bCs/>
          <w:color w:val="000000" w:themeColor="text1"/>
          <w:lang w:val="es-CO"/>
        </w:rPr>
      </w:pPr>
      <w:r w:rsidRPr="238535E6">
        <w:rPr>
          <w:rFonts w:ascii="Montserrat" w:eastAsia="Montserrat" w:hAnsi="Montserrat" w:cs="Montserrat"/>
          <w:b/>
          <w:bCs/>
          <w:color w:val="000000" w:themeColor="text1"/>
        </w:rPr>
        <w:t>FASE 3:</w:t>
      </w:r>
      <w:r w:rsidRPr="238535E6">
        <w:rPr>
          <w:rFonts w:ascii="Montserrat" w:eastAsia="Montserrat" w:hAnsi="Montserrat" w:cs="Montserrat"/>
          <w:color w:val="000000" w:themeColor="text1"/>
        </w:rPr>
        <w:t xml:space="preserve"> </w:t>
      </w:r>
      <w:r w:rsidR="3954BCA1" w:rsidRPr="238535E6">
        <w:rPr>
          <w:rFonts w:ascii="Montserrat" w:eastAsia="Montserrat" w:hAnsi="Montserrat" w:cs="Montserrat"/>
          <w:b/>
          <w:bCs/>
          <w:color w:val="000000" w:themeColor="text1"/>
        </w:rPr>
        <w:t xml:space="preserve">Recepción de obras </w:t>
      </w:r>
    </w:p>
    <w:tbl>
      <w:tblPr>
        <w:tblW w:w="0" w:type="auto"/>
        <w:jc w:val="center"/>
        <w:tblLayout w:type="fixed"/>
        <w:tblLook w:val="04A0" w:firstRow="1" w:lastRow="0" w:firstColumn="1" w:lastColumn="0" w:noHBand="0" w:noVBand="1"/>
      </w:tblPr>
      <w:tblGrid>
        <w:gridCol w:w="2925"/>
        <w:gridCol w:w="2925"/>
        <w:gridCol w:w="2955"/>
      </w:tblGrid>
      <w:tr w:rsidR="44F90EA4" w14:paraId="745938EE" w14:textId="77777777" w:rsidTr="238535E6">
        <w:trPr>
          <w:trHeight w:val="300"/>
          <w:jc w:val="center"/>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61EEC1" w14:textId="00886C87" w:rsidR="44F90EA4" w:rsidRDefault="1242D3F1"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Inicio </w:t>
            </w:r>
            <w:r w:rsidRPr="238535E6">
              <w:rPr>
                <w:rFonts w:ascii="Montserrat" w:eastAsia="Montserrat" w:hAnsi="Montserrat" w:cs="Montserrat"/>
                <w:lang w:val="es-CO"/>
              </w:rPr>
              <w:t>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A0B49E" w14:textId="55C03314" w:rsidR="44F90EA4" w:rsidRDefault="1242D3F1"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Cierre</w:t>
            </w:r>
            <w:r w:rsidRPr="238535E6">
              <w:rPr>
                <w:rFonts w:ascii="Montserrat" w:eastAsia="Montserrat" w:hAnsi="Montserrat" w:cs="Montserrat"/>
                <w:lang w:val="es-CO"/>
              </w:rPr>
              <w:t>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227461" w14:textId="5F02449B" w:rsidR="44F90EA4" w:rsidRDefault="1242D3F1"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Especificación </w:t>
            </w:r>
            <w:r w:rsidRPr="238535E6">
              <w:rPr>
                <w:rFonts w:ascii="Montserrat" w:eastAsia="Montserrat" w:hAnsi="Montserrat" w:cs="Montserrat"/>
                <w:lang w:val="es-CO"/>
              </w:rPr>
              <w:t> </w:t>
            </w:r>
          </w:p>
        </w:tc>
      </w:tr>
      <w:tr w:rsidR="44F90EA4" w14:paraId="29E6213B" w14:textId="77777777" w:rsidTr="238535E6">
        <w:trPr>
          <w:trHeight w:val="300"/>
          <w:jc w:val="center"/>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85CC8" w14:textId="6E905A1B" w:rsidR="238535E6" w:rsidRDefault="238535E6" w:rsidP="000522EC">
            <w:pPr>
              <w:spacing w:after="0" w:line="360" w:lineRule="auto"/>
              <w:jc w:val="center"/>
              <w:rPr>
                <w:rFonts w:ascii="Montserrat" w:eastAsia="Montserrat" w:hAnsi="Montserrat" w:cs="Montserrat"/>
                <w:b/>
                <w:bCs/>
                <w:color w:val="2F5496" w:themeColor="accent1" w:themeShade="BF"/>
                <w:lang w:val="es-CO"/>
              </w:rPr>
            </w:pPr>
          </w:p>
          <w:p w14:paraId="2EB61C34" w14:textId="1F5FCCBB" w:rsidR="44F90EA4" w:rsidRDefault="01166DD4" w:rsidP="000522EC">
            <w:pPr>
              <w:spacing w:after="0" w:line="360" w:lineRule="auto"/>
              <w:jc w:val="center"/>
              <w:rPr>
                <w:rFonts w:ascii="Montserrat" w:eastAsia="Montserrat" w:hAnsi="Montserrat" w:cs="Montserrat"/>
                <w:b/>
                <w:bCs/>
                <w:color w:val="2F5496" w:themeColor="accent1" w:themeShade="BF"/>
                <w:lang w:val="es-CO"/>
              </w:rPr>
            </w:pPr>
            <w:r w:rsidRPr="238535E6">
              <w:rPr>
                <w:rFonts w:ascii="Montserrat" w:eastAsia="Montserrat" w:hAnsi="Montserrat" w:cs="Montserrat"/>
                <w:b/>
                <w:bCs/>
                <w:color w:val="2F5496" w:themeColor="accent1" w:themeShade="BF"/>
                <w:lang w:val="es-CO"/>
              </w:rPr>
              <w:t xml:space="preserve">25 de septiembre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BADF0" w14:textId="644E03D4" w:rsidR="238535E6" w:rsidRDefault="238535E6" w:rsidP="000522EC">
            <w:pPr>
              <w:spacing w:after="0" w:line="360" w:lineRule="auto"/>
              <w:jc w:val="center"/>
              <w:rPr>
                <w:rFonts w:ascii="Montserrat" w:eastAsia="Montserrat" w:hAnsi="Montserrat" w:cs="Montserrat"/>
                <w:b/>
                <w:bCs/>
                <w:color w:val="2F5496" w:themeColor="accent1" w:themeShade="BF"/>
                <w:lang w:val="es-CO"/>
              </w:rPr>
            </w:pPr>
          </w:p>
          <w:p w14:paraId="22884C4D" w14:textId="077D0457" w:rsidR="44F90EA4" w:rsidRDefault="01166DD4" w:rsidP="000522EC">
            <w:pPr>
              <w:spacing w:after="0" w:line="360" w:lineRule="auto"/>
              <w:jc w:val="center"/>
              <w:rPr>
                <w:rFonts w:ascii="Montserrat" w:eastAsia="Montserrat" w:hAnsi="Montserrat" w:cs="Montserrat"/>
                <w:b/>
                <w:bCs/>
                <w:color w:val="2F5496" w:themeColor="accent1" w:themeShade="BF"/>
                <w:lang w:val="es-CO"/>
              </w:rPr>
            </w:pPr>
            <w:r w:rsidRPr="238535E6">
              <w:rPr>
                <w:rFonts w:ascii="Montserrat" w:eastAsia="Montserrat" w:hAnsi="Montserrat" w:cs="Montserrat"/>
                <w:b/>
                <w:bCs/>
                <w:color w:val="2F5496" w:themeColor="accent1" w:themeShade="BF"/>
                <w:lang w:val="es-CO"/>
              </w:rPr>
              <w:t xml:space="preserve">29 de septiembre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03F03" w14:textId="0E15CBA8" w:rsidR="44F90EA4" w:rsidRDefault="1242D3F1" w:rsidP="000522EC">
            <w:pPr>
              <w:spacing w:after="0" w:line="360" w:lineRule="auto"/>
              <w:jc w:val="both"/>
              <w:rPr>
                <w:rFonts w:ascii="Montserrat" w:eastAsia="Montserrat" w:hAnsi="Montserrat" w:cs="Montserrat"/>
                <w:color w:val="444444"/>
                <w:lang w:val="es-CO"/>
              </w:rPr>
            </w:pPr>
            <w:r w:rsidRPr="238535E6">
              <w:rPr>
                <w:rFonts w:ascii="Montserrat" w:eastAsia="Montserrat" w:hAnsi="Montserrat" w:cs="Montserrat"/>
                <w:color w:val="444444"/>
              </w:rPr>
              <w:t xml:space="preserve">Gestión para la recepción y montaje de obras </w:t>
            </w:r>
            <w:r w:rsidR="0639708D" w:rsidRPr="238535E6">
              <w:rPr>
                <w:rFonts w:ascii="Montserrat" w:eastAsia="Montserrat" w:hAnsi="Montserrat" w:cs="Montserrat"/>
                <w:color w:val="444444"/>
              </w:rPr>
              <w:t>seleccionadas</w:t>
            </w:r>
            <w:r w:rsidR="3E6D0EC4" w:rsidRPr="238535E6">
              <w:rPr>
                <w:rFonts w:ascii="Montserrat" w:eastAsia="Montserrat" w:hAnsi="Montserrat" w:cs="Montserrat"/>
                <w:color w:val="444444"/>
              </w:rPr>
              <w:t xml:space="preserve">. </w:t>
            </w:r>
          </w:p>
          <w:p w14:paraId="7CB67DD6" w14:textId="727A49B0" w:rsidR="44F90EA4" w:rsidRDefault="1242D3F1" w:rsidP="000522EC">
            <w:pPr>
              <w:spacing w:after="0" w:line="360" w:lineRule="auto"/>
              <w:jc w:val="both"/>
              <w:rPr>
                <w:rFonts w:ascii="Montserrat" w:eastAsia="Montserrat" w:hAnsi="Montserrat" w:cs="Montserrat"/>
                <w:color w:val="444444"/>
              </w:rPr>
            </w:pPr>
            <w:r w:rsidRPr="7FC8E86A">
              <w:rPr>
                <w:rFonts w:ascii="Montserrat" w:eastAsia="Montserrat" w:hAnsi="Montserrat" w:cs="Montserrat"/>
                <w:color w:val="444444"/>
                <w:lang w:val="es-CO"/>
              </w:rPr>
              <w:t> </w:t>
            </w:r>
          </w:p>
        </w:tc>
      </w:tr>
    </w:tbl>
    <w:p w14:paraId="0404EBA0" w14:textId="22F91AF6" w:rsidR="003A1D53" w:rsidRDefault="003A1D53" w:rsidP="000522EC">
      <w:pPr>
        <w:spacing w:line="360" w:lineRule="auto"/>
        <w:jc w:val="both"/>
        <w:rPr>
          <w:rFonts w:ascii="Montserrat" w:eastAsia="Montserrat" w:hAnsi="Montserrat" w:cs="Montserrat"/>
        </w:rPr>
      </w:pPr>
    </w:p>
    <w:p w14:paraId="217CC0B4" w14:textId="49B3E2BE" w:rsidR="003A1D53" w:rsidRDefault="6E4F17CB" w:rsidP="000522EC">
      <w:pPr>
        <w:spacing w:after="0" w:line="360" w:lineRule="auto"/>
        <w:jc w:val="both"/>
        <w:rPr>
          <w:rFonts w:ascii="Montserrat" w:eastAsia="Montserrat" w:hAnsi="Montserrat" w:cs="Montserrat"/>
          <w:color w:val="000000" w:themeColor="text1"/>
        </w:rPr>
      </w:pPr>
      <w:r w:rsidRPr="526F9E94">
        <w:rPr>
          <w:rFonts w:ascii="Montserrat" w:eastAsia="Montserrat" w:hAnsi="Montserrat" w:cs="Montserrat"/>
          <w:color w:val="000000" w:themeColor="text1"/>
          <w:lang w:val="es-CO"/>
        </w:rPr>
        <w:t> </w:t>
      </w:r>
    </w:p>
    <w:p w14:paraId="0F90CA35" w14:textId="40B7449E" w:rsidR="2607C65E" w:rsidRDefault="2607C65E" w:rsidP="000522EC">
      <w:pPr>
        <w:spacing w:after="0" w:line="360" w:lineRule="auto"/>
        <w:jc w:val="both"/>
        <w:rPr>
          <w:rFonts w:ascii="Montserrat" w:eastAsia="Montserrat" w:hAnsi="Montserrat" w:cs="Montserrat"/>
          <w:color w:val="000000" w:themeColor="text1"/>
          <w:lang w:val="es-CO"/>
        </w:rPr>
      </w:pPr>
      <w:r w:rsidRPr="238535E6">
        <w:rPr>
          <w:rFonts w:ascii="Montserrat" w:eastAsia="Montserrat" w:hAnsi="Montserrat" w:cs="Montserrat"/>
          <w:b/>
          <w:bCs/>
          <w:color w:val="000000" w:themeColor="text1"/>
        </w:rPr>
        <w:lastRenderedPageBreak/>
        <w:t>FASE 4:</w:t>
      </w:r>
      <w:r w:rsidRPr="238535E6">
        <w:rPr>
          <w:rFonts w:ascii="Montserrat" w:eastAsia="Montserrat" w:hAnsi="Montserrat" w:cs="Montserrat"/>
          <w:color w:val="000000" w:themeColor="text1"/>
        </w:rPr>
        <w:t xml:space="preserve"> </w:t>
      </w:r>
      <w:r w:rsidR="24F029E0" w:rsidRPr="238535E6">
        <w:rPr>
          <w:rFonts w:ascii="Montserrat" w:eastAsia="Montserrat" w:hAnsi="Montserrat" w:cs="Montserrat"/>
          <w:b/>
          <w:bCs/>
          <w:color w:val="000000" w:themeColor="text1"/>
        </w:rPr>
        <w:t xml:space="preserve">Apertura y cierre de exposición </w:t>
      </w:r>
    </w:p>
    <w:tbl>
      <w:tblPr>
        <w:tblW w:w="0" w:type="auto"/>
        <w:tblLook w:val="04A0" w:firstRow="1" w:lastRow="0" w:firstColumn="1" w:lastColumn="0" w:noHBand="0" w:noVBand="1"/>
      </w:tblPr>
      <w:tblGrid>
        <w:gridCol w:w="2925"/>
        <w:gridCol w:w="2925"/>
        <w:gridCol w:w="2955"/>
      </w:tblGrid>
      <w:tr w:rsidR="526F9E94" w14:paraId="7867CDAB" w14:textId="77777777" w:rsidTr="765C75F2">
        <w:trPr>
          <w:trHeight w:val="300"/>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D16AA" w14:textId="00886C87" w:rsidR="526F9E94" w:rsidRDefault="6127D3DE"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Inicio </w:t>
            </w:r>
            <w:r w:rsidRPr="238535E6">
              <w:rPr>
                <w:rFonts w:ascii="Montserrat" w:eastAsia="Montserrat" w:hAnsi="Montserrat" w:cs="Montserrat"/>
                <w:lang w:val="es-CO"/>
              </w:rPr>
              <w:t>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FE89E5" w14:textId="55C03314" w:rsidR="526F9E94" w:rsidRDefault="6127D3DE"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Cierre</w:t>
            </w:r>
            <w:r w:rsidRPr="238535E6">
              <w:rPr>
                <w:rFonts w:ascii="Montserrat" w:eastAsia="Montserrat" w:hAnsi="Montserrat" w:cs="Montserrat"/>
                <w:lang w:val="es-CO"/>
              </w:rPr>
              <w:t>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3A9843" w14:textId="5F02449B" w:rsidR="526F9E94" w:rsidRDefault="6127D3DE"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Especificación </w:t>
            </w:r>
            <w:r w:rsidRPr="238535E6">
              <w:rPr>
                <w:rFonts w:ascii="Montserrat" w:eastAsia="Montserrat" w:hAnsi="Montserrat" w:cs="Montserrat"/>
                <w:lang w:val="es-CO"/>
              </w:rPr>
              <w:t> </w:t>
            </w:r>
          </w:p>
        </w:tc>
      </w:tr>
      <w:tr w:rsidR="526F9E94" w14:paraId="6BAAA0A9" w14:textId="77777777" w:rsidTr="765C75F2">
        <w:trPr>
          <w:trHeight w:val="300"/>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B3591" w14:textId="6E905A1B" w:rsidR="526F9E94" w:rsidRDefault="526F9E94" w:rsidP="000522EC">
            <w:pPr>
              <w:spacing w:after="0" w:line="360" w:lineRule="auto"/>
              <w:jc w:val="center"/>
              <w:rPr>
                <w:rFonts w:ascii="Montserrat" w:eastAsia="Montserrat" w:hAnsi="Montserrat" w:cs="Montserrat"/>
                <w:b/>
                <w:bCs/>
                <w:color w:val="2F5496" w:themeColor="accent1" w:themeShade="BF"/>
                <w:lang w:val="es-CO"/>
              </w:rPr>
            </w:pPr>
          </w:p>
          <w:p w14:paraId="29F4D194" w14:textId="6B903730" w:rsidR="526F9E94" w:rsidRDefault="526F9E94" w:rsidP="000522EC">
            <w:pPr>
              <w:spacing w:after="0" w:line="360" w:lineRule="auto"/>
              <w:jc w:val="center"/>
              <w:rPr>
                <w:rFonts w:ascii="Montserrat" w:eastAsia="Montserrat" w:hAnsi="Montserrat" w:cs="Montserrat"/>
                <w:b/>
                <w:bCs/>
                <w:color w:val="2F5496" w:themeColor="accent1" w:themeShade="BF"/>
                <w:lang w:val="es-CO"/>
              </w:rPr>
            </w:pPr>
          </w:p>
          <w:p w14:paraId="64042E9F" w14:textId="1558CE5E" w:rsidR="526F9E94" w:rsidRDefault="4ADB283A" w:rsidP="000522EC">
            <w:pPr>
              <w:spacing w:after="0" w:line="360" w:lineRule="auto"/>
              <w:jc w:val="center"/>
            </w:pPr>
            <w:r w:rsidRPr="765C75F2">
              <w:rPr>
                <w:rFonts w:ascii="Montserrat" w:eastAsia="Montserrat" w:hAnsi="Montserrat" w:cs="Montserrat"/>
                <w:b/>
                <w:bCs/>
                <w:color w:val="2F5496" w:themeColor="accent1" w:themeShade="BF"/>
                <w:lang w:val="es-CO"/>
              </w:rPr>
              <w:t>Martes 17</w:t>
            </w:r>
            <w:r w:rsidR="1F0DC59E" w:rsidRPr="765C75F2">
              <w:rPr>
                <w:rFonts w:ascii="Montserrat" w:eastAsia="Montserrat" w:hAnsi="Montserrat" w:cs="Montserrat"/>
                <w:b/>
                <w:bCs/>
                <w:color w:val="2F5496" w:themeColor="accent1" w:themeShade="BF"/>
                <w:lang w:val="es-CO"/>
              </w:rPr>
              <w:t xml:space="preserve"> de octubre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53910D" w14:textId="6E905A1B" w:rsidR="526F9E94" w:rsidRDefault="526F9E94" w:rsidP="000522EC">
            <w:pPr>
              <w:spacing w:after="0" w:line="360" w:lineRule="auto"/>
              <w:jc w:val="center"/>
              <w:rPr>
                <w:rFonts w:ascii="Montserrat" w:eastAsia="Montserrat" w:hAnsi="Montserrat" w:cs="Montserrat"/>
                <w:b/>
                <w:bCs/>
                <w:color w:val="2F5496" w:themeColor="accent1" w:themeShade="BF"/>
                <w:lang w:val="es-CO"/>
              </w:rPr>
            </w:pPr>
          </w:p>
          <w:p w14:paraId="305D47DF" w14:textId="70AD34DC" w:rsidR="526F9E94" w:rsidRDefault="526F9E94" w:rsidP="000522EC">
            <w:pPr>
              <w:spacing w:after="0" w:line="360" w:lineRule="auto"/>
              <w:jc w:val="center"/>
              <w:rPr>
                <w:rFonts w:ascii="Montserrat" w:eastAsia="Montserrat" w:hAnsi="Montserrat" w:cs="Montserrat"/>
                <w:b/>
                <w:bCs/>
                <w:color w:val="2F5496" w:themeColor="accent1" w:themeShade="BF"/>
                <w:lang w:val="es-CO"/>
              </w:rPr>
            </w:pPr>
          </w:p>
          <w:p w14:paraId="378D5211" w14:textId="26552172" w:rsidR="526F9E94" w:rsidRDefault="7E9A35BB" w:rsidP="765C75F2">
            <w:pPr>
              <w:spacing w:after="0" w:line="360" w:lineRule="auto"/>
              <w:jc w:val="center"/>
            </w:pPr>
            <w:r w:rsidRPr="765C75F2">
              <w:rPr>
                <w:rFonts w:ascii="Montserrat" w:eastAsia="Montserrat" w:hAnsi="Montserrat" w:cs="Montserrat"/>
                <w:b/>
                <w:bCs/>
                <w:color w:val="2F5496" w:themeColor="accent1" w:themeShade="BF"/>
                <w:lang w:val="es-CO"/>
              </w:rPr>
              <w:t xml:space="preserve">Desmontaje 14 y 15 de noviembre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F07CF6" w14:textId="73234FA2" w:rsidR="526F9E94" w:rsidRDefault="2DA58537" w:rsidP="000522EC">
            <w:pPr>
              <w:spacing w:after="0" w:line="360" w:lineRule="auto"/>
              <w:jc w:val="both"/>
              <w:rPr>
                <w:rFonts w:ascii="Montserrat" w:eastAsia="Montserrat" w:hAnsi="Montserrat" w:cs="Montserrat"/>
                <w:color w:val="444444"/>
                <w:lang w:val="es-CO"/>
              </w:rPr>
            </w:pPr>
            <w:r w:rsidRPr="238535E6">
              <w:rPr>
                <w:rFonts w:ascii="Montserrat" w:eastAsia="Montserrat" w:hAnsi="Montserrat" w:cs="Montserrat"/>
                <w:color w:val="444444"/>
                <w:lang w:val="es-CO"/>
              </w:rPr>
              <w:t xml:space="preserve">Inauguración y cierres de muestra expositiva en la sede Centro de la Cámara de Comercio de Medellín. </w:t>
            </w:r>
          </w:p>
        </w:tc>
      </w:tr>
    </w:tbl>
    <w:p w14:paraId="7D4EAE73" w14:textId="7B420DE6" w:rsidR="526F9E94" w:rsidRDefault="526F9E94" w:rsidP="000522EC">
      <w:pPr>
        <w:spacing w:after="0" w:line="360" w:lineRule="auto"/>
        <w:jc w:val="both"/>
        <w:rPr>
          <w:rFonts w:ascii="Montserrat" w:eastAsia="Montserrat" w:hAnsi="Montserrat" w:cs="Montserrat"/>
          <w:color w:val="000000" w:themeColor="text1"/>
          <w:lang w:val="es-CO"/>
        </w:rPr>
      </w:pPr>
    </w:p>
    <w:p w14:paraId="2B20F1B6" w14:textId="1C5098A3" w:rsidR="526F9E94" w:rsidRDefault="526F9E94" w:rsidP="000522EC">
      <w:pPr>
        <w:spacing w:after="0" w:line="360" w:lineRule="auto"/>
        <w:jc w:val="both"/>
        <w:rPr>
          <w:rFonts w:ascii="Montserrat" w:eastAsia="Montserrat" w:hAnsi="Montserrat" w:cs="Montserrat"/>
          <w:color w:val="000000" w:themeColor="text1"/>
          <w:lang w:val="es-CO"/>
        </w:rPr>
      </w:pPr>
    </w:p>
    <w:p w14:paraId="621260D7" w14:textId="06B1927B" w:rsidR="765C75F2" w:rsidRDefault="765C75F2" w:rsidP="765C75F2">
      <w:pPr>
        <w:spacing w:after="0" w:line="360" w:lineRule="auto"/>
        <w:jc w:val="both"/>
        <w:rPr>
          <w:rFonts w:ascii="Montserrat" w:eastAsia="Montserrat" w:hAnsi="Montserrat" w:cs="Montserrat"/>
          <w:color w:val="000000" w:themeColor="text1"/>
          <w:lang w:val="es-CO"/>
        </w:rPr>
      </w:pPr>
    </w:p>
    <w:p w14:paraId="50CFE058" w14:textId="33BCA3CD" w:rsidR="2607C65E" w:rsidRDefault="2607C65E" w:rsidP="000522EC">
      <w:pPr>
        <w:spacing w:after="0" w:line="360" w:lineRule="auto"/>
        <w:jc w:val="both"/>
        <w:rPr>
          <w:rFonts w:ascii="Montserrat" w:eastAsia="Montserrat" w:hAnsi="Montserrat" w:cs="Montserrat"/>
          <w:b/>
          <w:bCs/>
          <w:color w:val="000000" w:themeColor="text1"/>
        </w:rPr>
      </w:pPr>
      <w:r w:rsidRPr="526F9E94">
        <w:rPr>
          <w:rFonts w:ascii="Montserrat" w:eastAsia="Montserrat" w:hAnsi="Montserrat" w:cs="Montserrat"/>
          <w:b/>
          <w:bCs/>
          <w:color w:val="000000" w:themeColor="text1"/>
        </w:rPr>
        <w:t>FASE 5:</w:t>
      </w:r>
      <w:r w:rsidRPr="526F9E94">
        <w:rPr>
          <w:rFonts w:ascii="Montserrat" w:eastAsia="Montserrat" w:hAnsi="Montserrat" w:cs="Montserrat"/>
          <w:color w:val="000000" w:themeColor="text1"/>
        </w:rPr>
        <w:t xml:space="preserve"> </w:t>
      </w:r>
      <w:r w:rsidRPr="526F9E94">
        <w:rPr>
          <w:rFonts w:ascii="Montserrat" w:eastAsia="Montserrat" w:hAnsi="Montserrat" w:cs="Montserrat"/>
          <w:b/>
          <w:bCs/>
          <w:color w:val="000000" w:themeColor="text1"/>
        </w:rPr>
        <w:t>Devolución de obras a los participantes</w:t>
      </w:r>
    </w:p>
    <w:tbl>
      <w:tblPr>
        <w:tblW w:w="0" w:type="auto"/>
        <w:tblLook w:val="04A0" w:firstRow="1" w:lastRow="0" w:firstColumn="1" w:lastColumn="0" w:noHBand="0" w:noVBand="1"/>
      </w:tblPr>
      <w:tblGrid>
        <w:gridCol w:w="2925"/>
        <w:gridCol w:w="2925"/>
        <w:gridCol w:w="2955"/>
      </w:tblGrid>
      <w:tr w:rsidR="526F9E94" w14:paraId="398161F3" w14:textId="77777777" w:rsidTr="238535E6">
        <w:trPr>
          <w:trHeight w:val="300"/>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D59495" w14:textId="00886C87" w:rsidR="526F9E94" w:rsidRDefault="6127D3DE"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Inicio </w:t>
            </w:r>
            <w:r w:rsidRPr="238535E6">
              <w:rPr>
                <w:rFonts w:ascii="Montserrat" w:eastAsia="Montserrat" w:hAnsi="Montserrat" w:cs="Montserrat"/>
                <w:lang w:val="es-CO"/>
              </w:rPr>
              <w:t>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1CE778" w14:textId="55C03314" w:rsidR="526F9E94" w:rsidRDefault="6127D3DE"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Cierre</w:t>
            </w:r>
            <w:r w:rsidRPr="238535E6">
              <w:rPr>
                <w:rFonts w:ascii="Montserrat" w:eastAsia="Montserrat" w:hAnsi="Montserrat" w:cs="Montserrat"/>
                <w:lang w:val="es-CO"/>
              </w:rPr>
              <w:t>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088D5" w14:textId="5F02449B" w:rsidR="526F9E94" w:rsidRDefault="6127D3DE" w:rsidP="000522EC">
            <w:pPr>
              <w:spacing w:after="0" w:line="360" w:lineRule="auto"/>
              <w:jc w:val="center"/>
              <w:rPr>
                <w:rFonts w:ascii="Montserrat" w:eastAsia="Montserrat" w:hAnsi="Montserrat" w:cs="Montserrat"/>
              </w:rPr>
            </w:pPr>
            <w:r w:rsidRPr="238535E6">
              <w:rPr>
                <w:rFonts w:ascii="Montserrat" w:eastAsia="Montserrat" w:hAnsi="Montserrat" w:cs="Montserrat"/>
                <w:b/>
                <w:bCs/>
              </w:rPr>
              <w:t>Especificación </w:t>
            </w:r>
            <w:r w:rsidRPr="238535E6">
              <w:rPr>
                <w:rFonts w:ascii="Montserrat" w:eastAsia="Montserrat" w:hAnsi="Montserrat" w:cs="Montserrat"/>
                <w:lang w:val="es-CO"/>
              </w:rPr>
              <w:t> </w:t>
            </w:r>
          </w:p>
        </w:tc>
      </w:tr>
      <w:tr w:rsidR="526F9E94" w14:paraId="7192C75C" w14:textId="77777777" w:rsidTr="238535E6">
        <w:trPr>
          <w:trHeight w:val="300"/>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72CE3" w14:textId="1A166F1D" w:rsidR="526F9E94" w:rsidRDefault="526F9E94" w:rsidP="000522EC">
            <w:pPr>
              <w:spacing w:after="0" w:line="360" w:lineRule="auto"/>
              <w:jc w:val="center"/>
              <w:rPr>
                <w:rFonts w:ascii="Montserrat" w:eastAsia="Montserrat" w:hAnsi="Montserrat" w:cs="Montserrat"/>
                <w:b/>
                <w:bCs/>
                <w:color w:val="2F5496" w:themeColor="accent1" w:themeShade="BF"/>
                <w:lang w:val="es-CO"/>
              </w:rPr>
            </w:pPr>
          </w:p>
          <w:p w14:paraId="4300A8B6" w14:textId="578AEF01" w:rsidR="526F9E94" w:rsidRDefault="526F9E94" w:rsidP="000522EC">
            <w:pPr>
              <w:spacing w:after="0" w:line="360" w:lineRule="auto"/>
              <w:jc w:val="center"/>
              <w:rPr>
                <w:rFonts w:ascii="Montserrat" w:eastAsia="Montserrat" w:hAnsi="Montserrat" w:cs="Montserrat"/>
                <w:b/>
                <w:bCs/>
                <w:color w:val="2F5496" w:themeColor="accent1" w:themeShade="BF"/>
                <w:lang w:val="es-CO"/>
              </w:rPr>
            </w:pPr>
          </w:p>
          <w:p w14:paraId="7D157F7D" w14:textId="7705F1B4" w:rsidR="526F9E94" w:rsidRDefault="7306B3FE" w:rsidP="000522EC">
            <w:pPr>
              <w:spacing w:after="0" w:line="360" w:lineRule="auto"/>
              <w:jc w:val="center"/>
            </w:pPr>
            <w:r w:rsidRPr="238535E6">
              <w:rPr>
                <w:rFonts w:ascii="Montserrat" w:eastAsia="Montserrat" w:hAnsi="Montserrat" w:cs="Montserrat"/>
                <w:b/>
                <w:bCs/>
                <w:color w:val="2F5496" w:themeColor="accent1" w:themeShade="BF"/>
                <w:lang w:val="es-CO"/>
              </w:rPr>
              <w:t>16 de noviembre</w:t>
            </w:r>
          </w:p>
          <w:p w14:paraId="644C6141" w14:textId="6E84E9FD" w:rsidR="526F9E94" w:rsidRDefault="526F9E94" w:rsidP="000522EC">
            <w:pPr>
              <w:spacing w:after="0" w:line="360" w:lineRule="auto"/>
              <w:jc w:val="center"/>
              <w:rPr>
                <w:rFonts w:ascii="Montserrat" w:eastAsia="Montserrat" w:hAnsi="Montserrat" w:cs="Montserrat"/>
                <w:lang w:val="es-CO"/>
              </w:rPr>
            </w:pP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365F6" w14:textId="18946774" w:rsidR="526F9E94" w:rsidRDefault="526F9E94" w:rsidP="000522EC">
            <w:pPr>
              <w:spacing w:after="0" w:line="360" w:lineRule="auto"/>
              <w:jc w:val="center"/>
              <w:rPr>
                <w:rFonts w:ascii="Montserrat" w:eastAsia="Montserrat" w:hAnsi="Montserrat" w:cs="Montserrat"/>
                <w:b/>
                <w:bCs/>
                <w:color w:val="2F5496" w:themeColor="accent1" w:themeShade="BF"/>
                <w:lang w:val="es-CO"/>
              </w:rPr>
            </w:pPr>
          </w:p>
          <w:p w14:paraId="6F247761" w14:textId="198D9838" w:rsidR="526F9E94" w:rsidRDefault="526F9E94" w:rsidP="000522EC">
            <w:pPr>
              <w:spacing w:after="0" w:line="360" w:lineRule="auto"/>
              <w:jc w:val="center"/>
              <w:rPr>
                <w:rFonts w:ascii="Montserrat" w:eastAsia="Montserrat" w:hAnsi="Montserrat" w:cs="Montserrat"/>
                <w:b/>
                <w:bCs/>
                <w:color w:val="2F5496" w:themeColor="accent1" w:themeShade="BF"/>
                <w:lang w:val="es-CO"/>
              </w:rPr>
            </w:pPr>
          </w:p>
          <w:p w14:paraId="4583BA21" w14:textId="5DB2E9A9" w:rsidR="526F9E94" w:rsidRDefault="4A3D8E7C" w:rsidP="000522EC">
            <w:pPr>
              <w:spacing w:after="0" w:line="360" w:lineRule="auto"/>
              <w:jc w:val="center"/>
            </w:pPr>
            <w:r w:rsidRPr="238535E6">
              <w:rPr>
                <w:rFonts w:ascii="Montserrat" w:eastAsia="Montserrat" w:hAnsi="Montserrat" w:cs="Montserrat"/>
                <w:b/>
                <w:bCs/>
                <w:color w:val="2F5496" w:themeColor="accent1" w:themeShade="BF"/>
                <w:lang w:val="es-CO"/>
              </w:rPr>
              <w:t>17 de noviembre</w:t>
            </w:r>
          </w:p>
          <w:p w14:paraId="15DEF945" w14:textId="542A80B9" w:rsidR="526F9E94" w:rsidRDefault="526F9E94" w:rsidP="000522EC">
            <w:pPr>
              <w:spacing w:after="0" w:line="360" w:lineRule="auto"/>
              <w:jc w:val="center"/>
              <w:rPr>
                <w:rFonts w:ascii="Montserrat" w:eastAsia="Montserrat" w:hAnsi="Montserrat" w:cs="Montserrat"/>
                <w:lang w:val="es-CO"/>
              </w:rPr>
            </w:pPr>
          </w:p>
          <w:p w14:paraId="50BBC825" w14:textId="2D3284C3" w:rsidR="526F9E94" w:rsidRDefault="526F9E94" w:rsidP="000522EC">
            <w:pPr>
              <w:spacing w:after="0" w:line="360" w:lineRule="auto"/>
              <w:jc w:val="center"/>
              <w:rPr>
                <w:rFonts w:ascii="Montserrat" w:eastAsia="Montserrat" w:hAnsi="Montserrat" w:cs="Montserrat"/>
                <w:lang w:val="es-CO"/>
              </w:rPr>
            </w:pP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19DEC" w14:textId="6E2703A0" w:rsidR="526F9E94" w:rsidRDefault="18BCC054" w:rsidP="000522EC">
            <w:pPr>
              <w:spacing w:after="0" w:line="360" w:lineRule="auto"/>
              <w:jc w:val="both"/>
              <w:rPr>
                <w:rFonts w:ascii="Montserrat" w:eastAsia="Montserrat" w:hAnsi="Montserrat" w:cs="Montserrat"/>
                <w:color w:val="444444"/>
                <w:lang w:val="es-CO"/>
              </w:rPr>
            </w:pPr>
            <w:r w:rsidRPr="238535E6">
              <w:rPr>
                <w:rFonts w:ascii="Montserrat" w:eastAsia="Montserrat" w:hAnsi="Montserrat" w:cs="Montserrat"/>
                <w:color w:val="444444"/>
                <w:lang w:val="es-CO"/>
              </w:rPr>
              <w:t xml:space="preserve">Devolución de obras a los artistas en la sede Centro. De 8:00 a.m. a 5:00 p.m. </w:t>
            </w:r>
          </w:p>
        </w:tc>
      </w:tr>
    </w:tbl>
    <w:p w14:paraId="29549A2B" w14:textId="45A54ACE" w:rsidR="2607C65E" w:rsidRDefault="2607C65E" w:rsidP="000522EC">
      <w:pPr>
        <w:spacing w:after="0" w:line="360" w:lineRule="auto"/>
        <w:jc w:val="both"/>
        <w:rPr>
          <w:rFonts w:ascii="Montserrat" w:eastAsia="Montserrat" w:hAnsi="Montserrat" w:cs="Montserrat"/>
          <w:b/>
          <w:bCs/>
          <w:color w:val="000000" w:themeColor="text1"/>
        </w:rPr>
      </w:pPr>
      <w:r w:rsidRPr="238535E6">
        <w:rPr>
          <w:rFonts w:ascii="Montserrat" w:eastAsia="Montserrat" w:hAnsi="Montserrat" w:cs="Montserrat"/>
          <w:b/>
          <w:bCs/>
          <w:color w:val="000000" w:themeColor="text1"/>
        </w:rPr>
        <w:t xml:space="preserve"> </w:t>
      </w:r>
    </w:p>
    <w:p w14:paraId="48F32269" w14:textId="4EA42D24" w:rsidR="238535E6" w:rsidRDefault="238535E6" w:rsidP="000522EC">
      <w:pPr>
        <w:spacing w:after="0" w:line="360" w:lineRule="auto"/>
        <w:jc w:val="both"/>
        <w:rPr>
          <w:rFonts w:ascii="Montserrat" w:eastAsia="Montserrat" w:hAnsi="Montserrat" w:cs="Montserrat"/>
          <w:b/>
          <w:bCs/>
          <w:color w:val="C00000"/>
          <w:lang w:val="es-CO"/>
        </w:rPr>
      </w:pPr>
    </w:p>
    <w:p w14:paraId="066F88AE" w14:textId="0EF1CF7B" w:rsidR="2FB3B05A" w:rsidRDefault="2FB3B05A" w:rsidP="000522EC">
      <w:pPr>
        <w:spacing w:after="0" w:line="360" w:lineRule="auto"/>
        <w:jc w:val="both"/>
        <w:rPr>
          <w:rFonts w:ascii="Montserrat" w:eastAsia="Montserrat" w:hAnsi="Montserrat" w:cs="Montserrat"/>
          <w:b/>
          <w:bCs/>
          <w:color w:val="2F5496" w:themeColor="accent1" w:themeShade="BF"/>
          <w:lang w:val="es-CO"/>
        </w:rPr>
      </w:pPr>
      <w:r w:rsidRPr="238535E6">
        <w:rPr>
          <w:rFonts w:ascii="Montserrat" w:eastAsia="Montserrat" w:hAnsi="Montserrat" w:cs="Montserrat"/>
          <w:color w:val="000000" w:themeColor="text1"/>
          <w:lang w:val="es-CO"/>
        </w:rPr>
        <w:t xml:space="preserve">Para resolver inquietudes o </w:t>
      </w:r>
      <w:r w:rsidR="3FAD0BC7" w:rsidRPr="238535E6">
        <w:rPr>
          <w:rFonts w:ascii="Montserrat" w:eastAsia="Montserrat" w:hAnsi="Montserrat" w:cs="Montserrat"/>
          <w:color w:val="000000" w:themeColor="text1"/>
          <w:lang w:val="es-CO"/>
        </w:rPr>
        <w:t xml:space="preserve">solicitar </w:t>
      </w:r>
      <w:r w:rsidRPr="238535E6">
        <w:rPr>
          <w:rFonts w:ascii="Montserrat" w:eastAsia="Montserrat" w:hAnsi="Montserrat" w:cs="Montserrat"/>
          <w:color w:val="000000" w:themeColor="text1"/>
          <w:lang w:val="es-CO"/>
        </w:rPr>
        <w:t xml:space="preserve">ampliación de la información, puede dirigirse al </w:t>
      </w:r>
      <w:r w:rsidR="4ED529F7" w:rsidRPr="238535E6">
        <w:rPr>
          <w:rFonts w:ascii="Montserrat" w:eastAsia="Montserrat" w:hAnsi="Montserrat" w:cs="Montserrat"/>
          <w:color w:val="000000" w:themeColor="text1"/>
          <w:lang w:val="es-CO"/>
        </w:rPr>
        <w:t>correo</w:t>
      </w:r>
      <w:r w:rsidR="4ED529F7" w:rsidRPr="238535E6">
        <w:rPr>
          <w:rFonts w:ascii="Montserrat" w:eastAsia="Montserrat" w:hAnsi="Montserrat" w:cs="Montserrat"/>
          <w:color w:val="C00000"/>
          <w:lang w:val="es-CO"/>
        </w:rPr>
        <w:t xml:space="preserve"> </w:t>
      </w:r>
      <w:r w:rsidR="4ED529F7" w:rsidRPr="238535E6">
        <w:rPr>
          <w:rFonts w:ascii="Montserrat" w:eastAsia="Montserrat" w:hAnsi="Montserrat" w:cs="Montserrat"/>
          <w:b/>
          <w:bCs/>
          <w:color w:val="2F5496" w:themeColor="accent1" w:themeShade="BF"/>
          <w:lang w:val="es-CO"/>
        </w:rPr>
        <w:t>eventos@camaramedellin.com.co</w:t>
      </w:r>
      <w:r w:rsidR="4ED529F7" w:rsidRPr="238535E6">
        <w:rPr>
          <w:rFonts w:ascii="Montserrat" w:eastAsia="Montserrat" w:hAnsi="Montserrat" w:cs="Montserrat"/>
          <w:color w:val="C00000"/>
          <w:lang w:val="es-CO"/>
        </w:rPr>
        <w:t xml:space="preserve"> </w:t>
      </w:r>
      <w:r w:rsidR="4ED529F7" w:rsidRPr="238535E6">
        <w:rPr>
          <w:rFonts w:ascii="Montserrat" w:eastAsia="Montserrat" w:hAnsi="Montserrat" w:cs="Montserrat"/>
          <w:color w:val="000000" w:themeColor="text1"/>
          <w:lang w:val="es-CO"/>
        </w:rPr>
        <w:t>o</w:t>
      </w:r>
      <w:r w:rsidR="4DAB0824" w:rsidRPr="238535E6">
        <w:rPr>
          <w:rFonts w:ascii="Montserrat" w:eastAsia="Montserrat" w:hAnsi="Montserrat" w:cs="Montserrat"/>
          <w:color w:val="000000" w:themeColor="text1"/>
          <w:lang w:val="es-CO"/>
        </w:rPr>
        <w:t xml:space="preserve"> al teléfono</w:t>
      </w:r>
      <w:r w:rsidR="4DAB0824" w:rsidRPr="238535E6">
        <w:rPr>
          <w:rFonts w:ascii="Montserrat" w:eastAsia="Montserrat" w:hAnsi="Montserrat" w:cs="Montserrat"/>
          <w:color w:val="C00000"/>
          <w:lang w:val="es-CO"/>
        </w:rPr>
        <w:t xml:space="preserve"> </w:t>
      </w:r>
      <w:r w:rsidR="6BA25FEE" w:rsidRPr="238535E6">
        <w:rPr>
          <w:rFonts w:ascii="Montserrat" w:eastAsia="Montserrat" w:hAnsi="Montserrat" w:cs="Montserrat"/>
          <w:b/>
          <w:bCs/>
          <w:color w:val="2F5496" w:themeColor="accent1" w:themeShade="BF"/>
          <w:lang w:val="es-CO"/>
        </w:rPr>
        <w:t>444</w:t>
      </w:r>
      <w:r w:rsidR="2FD00742" w:rsidRPr="238535E6">
        <w:rPr>
          <w:rFonts w:ascii="Montserrat" w:eastAsia="Montserrat" w:hAnsi="Montserrat" w:cs="Montserrat"/>
          <w:b/>
          <w:bCs/>
          <w:color w:val="2F5496" w:themeColor="accent1" w:themeShade="BF"/>
          <w:lang w:val="es-CO"/>
        </w:rPr>
        <w:t xml:space="preserve"> </w:t>
      </w:r>
      <w:r w:rsidR="6BA25FEE" w:rsidRPr="238535E6">
        <w:rPr>
          <w:rFonts w:ascii="Montserrat" w:eastAsia="Montserrat" w:hAnsi="Montserrat" w:cs="Montserrat"/>
          <w:b/>
          <w:bCs/>
          <w:color w:val="2F5496" w:themeColor="accent1" w:themeShade="BF"/>
          <w:lang w:val="es-CO"/>
        </w:rPr>
        <w:t>97</w:t>
      </w:r>
      <w:r w:rsidR="151A5690" w:rsidRPr="238535E6">
        <w:rPr>
          <w:rFonts w:ascii="Montserrat" w:eastAsia="Montserrat" w:hAnsi="Montserrat" w:cs="Montserrat"/>
          <w:b/>
          <w:bCs/>
          <w:color w:val="2F5496" w:themeColor="accent1" w:themeShade="BF"/>
          <w:lang w:val="es-CO"/>
        </w:rPr>
        <w:t xml:space="preserve"> </w:t>
      </w:r>
      <w:r w:rsidR="6BA25FEE" w:rsidRPr="238535E6">
        <w:rPr>
          <w:rFonts w:ascii="Montserrat" w:eastAsia="Montserrat" w:hAnsi="Montserrat" w:cs="Montserrat"/>
          <w:b/>
          <w:bCs/>
          <w:color w:val="2F5496" w:themeColor="accent1" w:themeShade="BF"/>
          <w:lang w:val="es-CO"/>
        </w:rPr>
        <w:t>58</w:t>
      </w:r>
      <w:r w:rsidR="5BF4C975" w:rsidRPr="238535E6">
        <w:rPr>
          <w:rFonts w:ascii="Montserrat" w:eastAsia="Montserrat" w:hAnsi="Montserrat" w:cs="Montserrat"/>
          <w:b/>
          <w:bCs/>
          <w:color w:val="2F5496" w:themeColor="accent1" w:themeShade="BF"/>
          <w:lang w:val="es-CO"/>
        </w:rPr>
        <w:t>.</w:t>
      </w:r>
    </w:p>
    <w:p w14:paraId="7D78211D" w14:textId="0014E8BE" w:rsidR="238535E6" w:rsidRDefault="238535E6" w:rsidP="000522EC">
      <w:pPr>
        <w:spacing w:after="0" w:line="360" w:lineRule="auto"/>
        <w:jc w:val="both"/>
        <w:rPr>
          <w:rFonts w:ascii="Montserrat" w:eastAsia="Montserrat" w:hAnsi="Montserrat" w:cs="Montserrat"/>
          <w:color w:val="000000" w:themeColor="text1"/>
        </w:rPr>
      </w:pPr>
    </w:p>
    <w:p w14:paraId="32542D84" w14:textId="35936505" w:rsidR="238535E6" w:rsidRDefault="238535E6" w:rsidP="000522EC">
      <w:pPr>
        <w:spacing w:after="0" w:line="360" w:lineRule="auto"/>
        <w:jc w:val="both"/>
        <w:rPr>
          <w:rFonts w:ascii="Montserrat" w:eastAsia="Montserrat" w:hAnsi="Montserrat" w:cs="Montserrat"/>
          <w:color w:val="000000" w:themeColor="text1"/>
        </w:rPr>
      </w:pPr>
    </w:p>
    <w:p w14:paraId="540A32E4" w14:textId="16DA4D5B" w:rsidR="238535E6" w:rsidRDefault="238535E6" w:rsidP="000522EC">
      <w:pPr>
        <w:spacing w:after="0" w:line="360" w:lineRule="auto"/>
        <w:jc w:val="both"/>
        <w:rPr>
          <w:rFonts w:ascii="Montserrat" w:eastAsia="Montserrat" w:hAnsi="Montserrat" w:cs="Montserrat"/>
          <w:color w:val="000000" w:themeColor="text1"/>
        </w:rPr>
      </w:pPr>
    </w:p>
    <w:p w14:paraId="2CC2296F" w14:textId="1D5275C8" w:rsidR="238535E6" w:rsidRDefault="238535E6" w:rsidP="000522EC">
      <w:pPr>
        <w:spacing w:after="0" w:line="360" w:lineRule="auto"/>
        <w:jc w:val="both"/>
        <w:rPr>
          <w:rFonts w:ascii="Montserrat" w:eastAsia="Montserrat" w:hAnsi="Montserrat" w:cs="Montserrat"/>
          <w:color w:val="000000" w:themeColor="text1"/>
        </w:rPr>
      </w:pPr>
    </w:p>
    <w:sectPr w:rsidR="238535E6">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3A48" w14:textId="77777777" w:rsidR="00217CE8" w:rsidRDefault="00217CE8" w:rsidP="00217CE8">
      <w:pPr>
        <w:spacing w:after="0" w:line="240" w:lineRule="auto"/>
      </w:pPr>
      <w:r>
        <w:separator/>
      </w:r>
    </w:p>
  </w:endnote>
  <w:endnote w:type="continuationSeparator" w:id="0">
    <w:p w14:paraId="7B2FB647" w14:textId="77777777" w:rsidR="00217CE8" w:rsidRDefault="00217CE8" w:rsidP="0021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E761" w14:textId="77777777" w:rsidR="00217CE8" w:rsidRDefault="00217CE8" w:rsidP="00217CE8">
      <w:pPr>
        <w:spacing w:after="0" w:line="240" w:lineRule="auto"/>
      </w:pPr>
      <w:r>
        <w:separator/>
      </w:r>
    </w:p>
  </w:footnote>
  <w:footnote w:type="continuationSeparator" w:id="0">
    <w:p w14:paraId="32F09B8F" w14:textId="77777777" w:rsidR="00217CE8" w:rsidRDefault="00217CE8" w:rsidP="00217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EF47" w14:textId="355B7E94" w:rsidR="00217CE8" w:rsidRPr="00217CE8" w:rsidRDefault="00217CE8" w:rsidP="00217CE8">
    <w:pPr>
      <w:pStyle w:val="Encabezado"/>
      <w:jc w:val="center"/>
    </w:pPr>
    <w:r>
      <w:rPr>
        <w:noProof/>
      </w:rPr>
      <w:drawing>
        <wp:inline distT="0" distB="0" distL="0" distR="0" wp14:anchorId="1213B76E" wp14:editId="0D8997EE">
          <wp:extent cx="4216400" cy="17569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7603" cy="1769913"/>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h92iBBZknypqGw" int2:id="LN8OJLGi">
      <int2:state int2:value="Rejected" int2:type="LegacyProofing"/>
    </int2:textHash>
    <int2:textHash int2:hashCode="pan5N6vebUjnb3" int2:id="tg1dXxa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FF31"/>
    <w:multiLevelType w:val="hybridMultilevel"/>
    <w:tmpl w:val="F7366038"/>
    <w:lvl w:ilvl="0" w:tplc="B11E3A70">
      <w:start w:val="1"/>
      <w:numFmt w:val="bullet"/>
      <w:lvlText w:val="•"/>
      <w:lvlJc w:val="left"/>
      <w:pPr>
        <w:ind w:left="720" w:hanging="360"/>
      </w:pPr>
      <w:rPr>
        <w:rFonts w:ascii="Arial" w:hAnsi="Arial" w:hint="default"/>
      </w:rPr>
    </w:lvl>
    <w:lvl w:ilvl="1" w:tplc="504E53F0">
      <w:start w:val="1"/>
      <w:numFmt w:val="bullet"/>
      <w:lvlText w:val="o"/>
      <w:lvlJc w:val="left"/>
      <w:pPr>
        <w:ind w:left="1440" w:hanging="360"/>
      </w:pPr>
      <w:rPr>
        <w:rFonts w:ascii="Courier New" w:hAnsi="Courier New" w:hint="default"/>
      </w:rPr>
    </w:lvl>
    <w:lvl w:ilvl="2" w:tplc="9AAE706E">
      <w:start w:val="1"/>
      <w:numFmt w:val="bullet"/>
      <w:lvlText w:val=""/>
      <w:lvlJc w:val="left"/>
      <w:pPr>
        <w:ind w:left="2160" w:hanging="360"/>
      </w:pPr>
      <w:rPr>
        <w:rFonts w:ascii="Wingdings" w:hAnsi="Wingdings" w:hint="default"/>
      </w:rPr>
    </w:lvl>
    <w:lvl w:ilvl="3" w:tplc="97C4E26A">
      <w:start w:val="1"/>
      <w:numFmt w:val="bullet"/>
      <w:lvlText w:val=""/>
      <w:lvlJc w:val="left"/>
      <w:pPr>
        <w:ind w:left="2880" w:hanging="360"/>
      </w:pPr>
      <w:rPr>
        <w:rFonts w:ascii="Symbol" w:hAnsi="Symbol" w:hint="default"/>
      </w:rPr>
    </w:lvl>
    <w:lvl w:ilvl="4" w:tplc="BD00512E">
      <w:start w:val="1"/>
      <w:numFmt w:val="bullet"/>
      <w:lvlText w:val="o"/>
      <w:lvlJc w:val="left"/>
      <w:pPr>
        <w:ind w:left="3600" w:hanging="360"/>
      </w:pPr>
      <w:rPr>
        <w:rFonts w:ascii="Courier New" w:hAnsi="Courier New" w:hint="default"/>
      </w:rPr>
    </w:lvl>
    <w:lvl w:ilvl="5" w:tplc="C290825E">
      <w:start w:val="1"/>
      <w:numFmt w:val="bullet"/>
      <w:lvlText w:val=""/>
      <w:lvlJc w:val="left"/>
      <w:pPr>
        <w:ind w:left="4320" w:hanging="360"/>
      </w:pPr>
      <w:rPr>
        <w:rFonts w:ascii="Wingdings" w:hAnsi="Wingdings" w:hint="default"/>
      </w:rPr>
    </w:lvl>
    <w:lvl w:ilvl="6" w:tplc="C82CD4FA">
      <w:start w:val="1"/>
      <w:numFmt w:val="bullet"/>
      <w:lvlText w:val=""/>
      <w:lvlJc w:val="left"/>
      <w:pPr>
        <w:ind w:left="5040" w:hanging="360"/>
      </w:pPr>
      <w:rPr>
        <w:rFonts w:ascii="Symbol" w:hAnsi="Symbol" w:hint="default"/>
      </w:rPr>
    </w:lvl>
    <w:lvl w:ilvl="7" w:tplc="1CB0D52C">
      <w:start w:val="1"/>
      <w:numFmt w:val="bullet"/>
      <w:lvlText w:val="o"/>
      <w:lvlJc w:val="left"/>
      <w:pPr>
        <w:ind w:left="5760" w:hanging="360"/>
      </w:pPr>
      <w:rPr>
        <w:rFonts w:ascii="Courier New" w:hAnsi="Courier New" w:hint="default"/>
      </w:rPr>
    </w:lvl>
    <w:lvl w:ilvl="8" w:tplc="9CA270C2">
      <w:start w:val="1"/>
      <w:numFmt w:val="bullet"/>
      <w:lvlText w:val=""/>
      <w:lvlJc w:val="left"/>
      <w:pPr>
        <w:ind w:left="6480" w:hanging="360"/>
      </w:pPr>
      <w:rPr>
        <w:rFonts w:ascii="Wingdings" w:hAnsi="Wingdings" w:hint="default"/>
      </w:rPr>
    </w:lvl>
  </w:abstractNum>
  <w:abstractNum w:abstractNumId="1" w15:restartNumberingAfterBreak="0">
    <w:nsid w:val="0DE5F182"/>
    <w:multiLevelType w:val="hybridMultilevel"/>
    <w:tmpl w:val="0076E534"/>
    <w:lvl w:ilvl="0" w:tplc="872885FE">
      <w:start w:val="1"/>
      <w:numFmt w:val="bullet"/>
      <w:lvlText w:val="•"/>
      <w:lvlJc w:val="left"/>
      <w:pPr>
        <w:ind w:left="720" w:hanging="360"/>
      </w:pPr>
      <w:rPr>
        <w:rFonts w:ascii="Arial" w:hAnsi="Arial" w:hint="default"/>
      </w:rPr>
    </w:lvl>
    <w:lvl w:ilvl="1" w:tplc="C830587C">
      <w:start w:val="1"/>
      <w:numFmt w:val="bullet"/>
      <w:lvlText w:val="o"/>
      <w:lvlJc w:val="left"/>
      <w:pPr>
        <w:ind w:left="1440" w:hanging="360"/>
      </w:pPr>
      <w:rPr>
        <w:rFonts w:ascii="Courier New" w:hAnsi="Courier New" w:hint="default"/>
      </w:rPr>
    </w:lvl>
    <w:lvl w:ilvl="2" w:tplc="290AAA44">
      <w:start w:val="1"/>
      <w:numFmt w:val="bullet"/>
      <w:lvlText w:val=""/>
      <w:lvlJc w:val="left"/>
      <w:pPr>
        <w:ind w:left="2160" w:hanging="360"/>
      </w:pPr>
      <w:rPr>
        <w:rFonts w:ascii="Wingdings" w:hAnsi="Wingdings" w:hint="default"/>
      </w:rPr>
    </w:lvl>
    <w:lvl w:ilvl="3" w:tplc="7242CB8E">
      <w:start w:val="1"/>
      <w:numFmt w:val="bullet"/>
      <w:lvlText w:val=""/>
      <w:lvlJc w:val="left"/>
      <w:pPr>
        <w:ind w:left="2880" w:hanging="360"/>
      </w:pPr>
      <w:rPr>
        <w:rFonts w:ascii="Symbol" w:hAnsi="Symbol" w:hint="default"/>
      </w:rPr>
    </w:lvl>
    <w:lvl w:ilvl="4" w:tplc="8EEC5A4C">
      <w:start w:val="1"/>
      <w:numFmt w:val="bullet"/>
      <w:lvlText w:val="o"/>
      <w:lvlJc w:val="left"/>
      <w:pPr>
        <w:ind w:left="3600" w:hanging="360"/>
      </w:pPr>
      <w:rPr>
        <w:rFonts w:ascii="Courier New" w:hAnsi="Courier New" w:hint="default"/>
      </w:rPr>
    </w:lvl>
    <w:lvl w:ilvl="5" w:tplc="B10C87CA">
      <w:start w:val="1"/>
      <w:numFmt w:val="bullet"/>
      <w:lvlText w:val=""/>
      <w:lvlJc w:val="left"/>
      <w:pPr>
        <w:ind w:left="4320" w:hanging="360"/>
      </w:pPr>
      <w:rPr>
        <w:rFonts w:ascii="Wingdings" w:hAnsi="Wingdings" w:hint="default"/>
      </w:rPr>
    </w:lvl>
    <w:lvl w:ilvl="6" w:tplc="C69264A4">
      <w:start w:val="1"/>
      <w:numFmt w:val="bullet"/>
      <w:lvlText w:val=""/>
      <w:lvlJc w:val="left"/>
      <w:pPr>
        <w:ind w:left="5040" w:hanging="360"/>
      </w:pPr>
      <w:rPr>
        <w:rFonts w:ascii="Symbol" w:hAnsi="Symbol" w:hint="default"/>
      </w:rPr>
    </w:lvl>
    <w:lvl w:ilvl="7" w:tplc="7D908ACC">
      <w:start w:val="1"/>
      <w:numFmt w:val="bullet"/>
      <w:lvlText w:val="o"/>
      <w:lvlJc w:val="left"/>
      <w:pPr>
        <w:ind w:left="5760" w:hanging="360"/>
      </w:pPr>
      <w:rPr>
        <w:rFonts w:ascii="Courier New" w:hAnsi="Courier New" w:hint="default"/>
      </w:rPr>
    </w:lvl>
    <w:lvl w:ilvl="8" w:tplc="543282C2">
      <w:start w:val="1"/>
      <w:numFmt w:val="bullet"/>
      <w:lvlText w:val=""/>
      <w:lvlJc w:val="left"/>
      <w:pPr>
        <w:ind w:left="6480" w:hanging="360"/>
      </w:pPr>
      <w:rPr>
        <w:rFonts w:ascii="Wingdings" w:hAnsi="Wingdings" w:hint="default"/>
      </w:rPr>
    </w:lvl>
  </w:abstractNum>
  <w:abstractNum w:abstractNumId="2" w15:restartNumberingAfterBreak="0">
    <w:nsid w:val="2B14F96E"/>
    <w:multiLevelType w:val="hybridMultilevel"/>
    <w:tmpl w:val="FD9027BE"/>
    <w:lvl w:ilvl="0" w:tplc="2D1CD98E">
      <w:start w:val="1"/>
      <w:numFmt w:val="bullet"/>
      <w:lvlText w:val="•"/>
      <w:lvlJc w:val="left"/>
      <w:pPr>
        <w:ind w:left="1080" w:hanging="360"/>
      </w:pPr>
      <w:rPr>
        <w:rFonts w:ascii="Arial" w:hAnsi="Arial" w:hint="default"/>
      </w:rPr>
    </w:lvl>
    <w:lvl w:ilvl="1" w:tplc="C928941A">
      <w:start w:val="1"/>
      <w:numFmt w:val="bullet"/>
      <w:lvlText w:val="o"/>
      <w:lvlJc w:val="left"/>
      <w:pPr>
        <w:ind w:left="1440" w:hanging="360"/>
      </w:pPr>
      <w:rPr>
        <w:rFonts w:ascii="Courier New" w:hAnsi="Courier New" w:hint="default"/>
      </w:rPr>
    </w:lvl>
    <w:lvl w:ilvl="2" w:tplc="45F64D60">
      <w:start w:val="1"/>
      <w:numFmt w:val="bullet"/>
      <w:lvlText w:val=""/>
      <w:lvlJc w:val="left"/>
      <w:pPr>
        <w:ind w:left="2160" w:hanging="360"/>
      </w:pPr>
      <w:rPr>
        <w:rFonts w:ascii="Wingdings" w:hAnsi="Wingdings" w:hint="default"/>
      </w:rPr>
    </w:lvl>
    <w:lvl w:ilvl="3" w:tplc="B7F2640A">
      <w:start w:val="1"/>
      <w:numFmt w:val="bullet"/>
      <w:lvlText w:val=""/>
      <w:lvlJc w:val="left"/>
      <w:pPr>
        <w:ind w:left="2880" w:hanging="360"/>
      </w:pPr>
      <w:rPr>
        <w:rFonts w:ascii="Symbol" w:hAnsi="Symbol" w:hint="default"/>
      </w:rPr>
    </w:lvl>
    <w:lvl w:ilvl="4" w:tplc="28A81528">
      <w:start w:val="1"/>
      <w:numFmt w:val="bullet"/>
      <w:lvlText w:val="o"/>
      <w:lvlJc w:val="left"/>
      <w:pPr>
        <w:ind w:left="3600" w:hanging="360"/>
      </w:pPr>
      <w:rPr>
        <w:rFonts w:ascii="Courier New" w:hAnsi="Courier New" w:hint="default"/>
      </w:rPr>
    </w:lvl>
    <w:lvl w:ilvl="5" w:tplc="00109E2E">
      <w:start w:val="1"/>
      <w:numFmt w:val="bullet"/>
      <w:lvlText w:val=""/>
      <w:lvlJc w:val="left"/>
      <w:pPr>
        <w:ind w:left="4320" w:hanging="360"/>
      </w:pPr>
      <w:rPr>
        <w:rFonts w:ascii="Wingdings" w:hAnsi="Wingdings" w:hint="default"/>
      </w:rPr>
    </w:lvl>
    <w:lvl w:ilvl="6" w:tplc="BEAAFD6A">
      <w:start w:val="1"/>
      <w:numFmt w:val="bullet"/>
      <w:lvlText w:val=""/>
      <w:lvlJc w:val="left"/>
      <w:pPr>
        <w:ind w:left="5040" w:hanging="360"/>
      </w:pPr>
      <w:rPr>
        <w:rFonts w:ascii="Symbol" w:hAnsi="Symbol" w:hint="default"/>
      </w:rPr>
    </w:lvl>
    <w:lvl w:ilvl="7" w:tplc="5FB2CDBA">
      <w:start w:val="1"/>
      <w:numFmt w:val="bullet"/>
      <w:lvlText w:val="o"/>
      <w:lvlJc w:val="left"/>
      <w:pPr>
        <w:ind w:left="5760" w:hanging="360"/>
      </w:pPr>
      <w:rPr>
        <w:rFonts w:ascii="Courier New" w:hAnsi="Courier New" w:hint="default"/>
      </w:rPr>
    </w:lvl>
    <w:lvl w:ilvl="8" w:tplc="DA6E379A">
      <w:start w:val="1"/>
      <w:numFmt w:val="bullet"/>
      <w:lvlText w:val=""/>
      <w:lvlJc w:val="left"/>
      <w:pPr>
        <w:ind w:left="6480" w:hanging="360"/>
      </w:pPr>
      <w:rPr>
        <w:rFonts w:ascii="Wingdings" w:hAnsi="Wingdings" w:hint="default"/>
      </w:rPr>
    </w:lvl>
  </w:abstractNum>
  <w:abstractNum w:abstractNumId="3" w15:restartNumberingAfterBreak="0">
    <w:nsid w:val="2DACB15C"/>
    <w:multiLevelType w:val="hybridMultilevel"/>
    <w:tmpl w:val="1C5AEBD4"/>
    <w:lvl w:ilvl="0" w:tplc="AED2548C">
      <w:start w:val="1"/>
      <w:numFmt w:val="bullet"/>
      <w:lvlText w:val="•"/>
      <w:lvlJc w:val="left"/>
      <w:pPr>
        <w:ind w:left="1080" w:hanging="360"/>
      </w:pPr>
      <w:rPr>
        <w:rFonts w:ascii="Arial" w:hAnsi="Arial" w:hint="default"/>
      </w:rPr>
    </w:lvl>
    <w:lvl w:ilvl="1" w:tplc="12D4B41A">
      <w:start w:val="1"/>
      <w:numFmt w:val="bullet"/>
      <w:lvlText w:val="o"/>
      <w:lvlJc w:val="left"/>
      <w:pPr>
        <w:ind w:left="1440" w:hanging="360"/>
      </w:pPr>
      <w:rPr>
        <w:rFonts w:ascii="Courier New" w:hAnsi="Courier New" w:hint="default"/>
      </w:rPr>
    </w:lvl>
    <w:lvl w:ilvl="2" w:tplc="C088B88E">
      <w:start w:val="1"/>
      <w:numFmt w:val="bullet"/>
      <w:lvlText w:val=""/>
      <w:lvlJc w:val="left"/>
      <w:pPr>
        <w:ind w:left="2160" w:hanging="360"/>
      </w:pPr>
      <w:rPr>
        <w:rFonts w:ascii="Wingdings" w:hAnsi="Wingdings" w:hint="default"/>
      </w:rPr>
    </w:lvl>
    <w:lvl w:ilvl="3" w:tplc="C6E288A6">
      <w:start w:val="1"/>
      <w:numFmt w:val="bullet"/>
      <w:lvlText w:val=""/>
      <w:lvlJc w:val="left"/>
      <w:pPr>
        <w:ind w:left="2880" w:hanging="360"/>
      </w:pPr>
      <w:rPr>
        <w:rFonts w:ascii="Symbol" w:hAnsi="Symbol" w:hint="default"/>
      </w:rPr>
    </w:lvl>
    <w:lvl w:ilvl="4" w:tplc="DF9E5B4E">
      <w:start w:val="1"/>
      <w:numFmt w:val="bullet"/>
      <w:lvlText w:val="o"/>
      <w:lvlJc w:val="left"/>
      <w:pPr>
        <w:ind w:left="3600" w:hanging="360"/>
      </w:pPr>
      <w:rPr>
        <w:rFonts w:ascii="Courier New" w:hAnsi="Courier New" w:hint="default"/>
      </w:rPr>
    </w:lvl>
    <w:lvl w:ilvl="5" w:tplc="32DA281C">
      <w:start w:val="1"/>
      <w:numFmt w:val="bullet"/>
      <w:lvlText w:val=""/>
      <w:lvlJc w:val="left"/>
      <w:pPr>
        <w:ind w:left="4320" w:hanging="360"/>
      </w:pPr>
      <w:rPr>
        <w:rFonts w:ascii="Wingdings" w:hAnsi="Wingdings" w:hint="default"/>
      </w:rPr>
    </w:lvl>
    <w:lvl w:ilvl="6" w:tplc="36805DAE">
      <w:start w:val="1"/>
      <w:numFmt w:val="bullet"/>
      <w:lvlText w:val=""/>
      <w:lvlJc w:val="left"/>
      <w:pPr>
        <w:ind w:left="5040" w:hanging="360"/>
      </w:pPr>
      <w:rPr>
        <w:rFonts w:ascii="Symbol" w:hAnsi="Symbol" w:hint="default"/>
      </w:rPr>
    </w:lvl>
    <w:lvl w:ilvl="7" w:tplc="7944A9EE">
      <w:start w:val="1"/>
      <w:numFmt w:val="bullet"/>
      <w:lvlText w:val="o"/>
      <w:lvlJc w:val="left"/>
      <w:pPr>
        <w:ind w:left="5760" w:hanging="360"/>
      </w:pPr>
      <w:rPr>
        <w:rFonts w:ascii="Courier New" w:hAnsi="Courier New" w:hint="default"/>
      </w:rPr>
    </w:lvl>
    <w:lvl w:ilvl="8" w:tplc="A0C886F6">
      <w:start w:val="1"/>
      <w:numFmt w:val="bullet"/>
      <w:lvlText w:val=""/>
      <w:lvlJc w:val="left"/>
      <w:pPr>
        <w:ind w:left="6480" w:hanging="360"/>
      </w:pPr>
      <w:rPr>
        <w:rFonts w:ascii="Wingdings" w:hAnsi="Wingdings" w:hint="default"/>
      </w:rPr>
    </w:lvl>
  </w:abstractNum>
  <w:abstractNum w:abstractNumId="4" w15:restartNumberingAfterBreak="0">
    <w:nsid w:val="533666EB"/>
    <w:multiLevelType w:val="multilevel"/>
    <w:tmpl w:val="37F659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EC5C9A"/>
    <w:multiLevelType w:val="hybridMultilevel"/>
    <w:tmpl w:val="44501BCC"/>
    <w:lvl w:ilvl="0" w:tplc="CBDE8836">
      <w:start w:val="1"/>
      <w:numFmt w:val="bullet"/>
      <w:lvlText w:val="•"/>
      <w:lvlJc w:val="left"/>
      <w:pPr>
        <w:ind w:left="720" w:hanging="360"/>
      </w:pPr>
      <w:rPr>
        <w:rFonts w:ascii="Arial" w:hAnsi="Arial" w:hint="default"/>
      </w:rPr>
    </w:lvl>
    <w:lvl w:ilvl="1" w:tplc="204EA696">
      <w:start w:val="1"/>
      <w:numFmt w:val="bullet"/>
      <w:lvlText w:val="o"/>
      <w:lvlJc w:val="left"/>
      <w:pPr>
        <w:ind w:left="1440" w:hanging="360"/>
      </w:pPr>
      <w:rPr>
        <w:rFonts w:ascii="Courier New" w:hAnsi="Courier New" w:hint="default"/>
      </w:rPr>
    </w:lvl>
    <w:lvl w:ilvl="2" w:tplc="7C0ECA04">
      <w:start w:val="1"/>
      <w:numFmt w:val="bullet"/>
      <w:lvlText w:val=""/>
      <w:lvlJc w:val="left"/>
      <w:pPr>
        <w:ind w:left="2160" w:hanging="360"/>
      </w:pPr>
      <w:rPr>
        <w:rFonts w:ascii="Wingdings" w:hAnsi="Wingdings" w:hint="default"/>
      </w:rPr>
    </w:lvl>
    <w:lvl w:ilvl="3" w:tplc="AD226018">
      <w:start w:val="1"/>
      <w:numFmt w:val="bullet"/>
      <w:lvlText w:val=""/>
      <w:lvlJc w:val="left"/>
      <w:pPr>
        <w:ind w:left="2880" w:hanging="360"/>
      </w:pPr>
      <w:rPr>
        <w:rFonts w:ascii="Symbol" w:hAnsi="Symbol" w:hint="default"/>
      </w:rPr>
    </w:lvl>
    <w:lvl w:ilvl="4" w:tplc="D89A4E94">
      <w:start w:val="1"/>
      <w:numFmt w:val="bullet"/>
      <w:lvlText w:val="o"/>
      <w:lvlJc w:val="left"/>
      <w:pPr>
        <w:ind w:left="3600" w:hanging="360"/>
      </w:pPr>
      <w:rPr>
        <w:rFonts w:ascii="Courier New" w:hAnsi="Courier New" w:hint="default"/>
      </w:rPr>
    </w:lvl>
    <w:lvl w:ilvl="5" w:tplc="E63E979E">
      <w:start w:val="1"/>
      <w:numFmt w:val="bullet"/>
      <w:lvlText w:val=""/>
      <w:lvlJc w:val="left"/>
      <w:pPr>
        <w:ind w:left="4320" w:hanging="360"/>
      </w:pPr>
      <w:rPr>
        <w:rFonts w:ascii="Wingdings" w:hAnsi="Wingdings" w:hint="default"/>
      </w:rPr>
    </w:lvl>
    <w:lvl w:ilvl="6" w:tplc="28303ECA">
      <w:start w:val="1"/>
      <w:numFmt w:val="bullet"/>
      <w:lvlText w:val=""/>
      <w:lvlJc w:val="left"/>
      <w:pPr>
        <w:ind w:left="5040" w:hanging="360"/>
      </w:pPr>
      <w:rPr>
        <w:rFonts w:ascii="Symbol" w:hAnsi="Symbol" w:hint="default"/>
      </w:rPr>
    </w:lvl>
    <w:lvl w:ilvl="7" w:tplc="2CDC64C0">
      <w:start w:val="1"/>
      <w:numFmt w:val="bullet"/>
      <w:lvlText w:val="o"/>
      <w:lvlJc w:val="left"/>
      <w:pPr>
        <w:ind w:left="5760" w:hanging="360"/>
      </w:pPr>
      <w:rPr>
        <w:rFonts w:ascii="Courier New" w:hAnsi="Courier New" w:hint="default"/>
      </w:rPr>
    </w:lvl>
    <w:lvl w:ilvl="8" w:tplc="B4C8FEF6">
      <w:start w:val="1"/>
      <w:numFmt w:val="bullet"/>
      <w:lvlText w:val=""/>
      <w:lvlJc w:val="left"/>
      <w:pPr>
        <w:ind w:left="6480" w:hanging="360"/>
      </w:pPr>
      <w:rPr>
        <w:rFonts w:ascii="Wingdings" w:hAnsi="Wingdings" w:hint="default"/>
      </w:rPr>
    </w:lvl>
  </w:abstractNum>
  <w:abstractNum w:abstractNumId="6" w15:restartNumberingAfterBreak="0">
    <w:nsid w:val="647716E0"/>
    <w:multiLevelType w:val="hybridMultilevel"/>
    <w:tmpl w:val="217635C8"/>
    <w:lvl w:ilvl="0" w:tplc="B28AE522">
      <w:start w:val="1"/>
      <w:numFmt w:val="bullet"/>
      <w:lvlText w:val="•"/>
      <w:lvlJc w:val="left"/>
      <w:pPr>
        <w:ind w:left="720" w:hanging="360"/>
      </w:pPr>
      <w:rPr>
        <w:rFonts w:ascii="Arial" w:hAnsi="Arial" w:hint="default"/>
      </w:rPr>
    </w:lvl>
    <w:lvl w:ilvl="1" w:tplc="CA407706">
      <w:start w:val="1"/>
      <w:numFmt w:val="bullet"/>
      <w:lvlText w:val="o"/>
      <w:lvlJc w:val="left"/>
      <w:pPr>
        <w:ind w:left="1440" w:hanging="360"/>
      </w:pPr>
      <w:rPr>
        <w:rFonts w:ascii="Courier New" w:hAnsi="Courier New" w:hint="default"/>
      </w:rPr>
    </w:lvl>
    <w:lvl w:ilvl="2" w:tplc="B30EB768">
      <w:start w:val="1"/>
      <w:numFmt w:val="bullet"/>
      <w:lvlText w:val=""/>
      <w:lvlJc w:val="left"/>
      <w:pPr>
        <w:ind w:left="2160" w:hanging="360"/>
      </w:pPr>
      <w:rPr>
        <w:rFonts w:ascii="Wingdings" w:hAnsi="Wingdings" w:hint="default"/>
      </w:rPr>
    </w:lvl>
    <w:lvl w:ilvl="3" w:tplc="83049E20">
      <w:start w:val="1"/>
      <w:numFmt w:val="bullet"/>
      <w:lvlText w:val=""/>
      <w:lvlJc w:val="left"/>
      <w:pPr>
        <w:ind w:left="2880" w:hanging="360"/>
      </w:pPr>
      <w:rPr>
        <w:rFonts w:ascii="Symbol" w:hAnsi="Symbol" w:hint="default"/>
      </w:rPr>
    </w:lvl>
    <w:lvl w:ilvl="4" w:tplc="A1663A5A">
      <w:start w:val="1"/>
      <w:numFmt w:val="bullet"/>
      <w:lvlText w:val="o"/>
      <w:lvlJc w:val="left"/>
      <w:pPr>
        <w:ind w:left="3600" w:hanging="360"/>
      </w:pPr>
      <w:rPr>
        <w:rFonts w:ascii="Courier New" w:hAnsi="Courier New" w:hint="default"/>
      </w:rPr>
    </w:lvl>
    <w:lvl w:ilvl="5" w:tplc="14AEAD4E">
      <w:start w:val="1"/>
      <w:numFmt w:val="bullet"/>
      <w:lvlText w:val=""/>
      <w:lvlJc w:val="left"/>
      <w:pPr>
        <w:ind w:left="4320" w:hanging="360"/>
      </w:pPr>
      <w:rPr>
        <w:rFonts w:ascii="Wingdings" w:hAnsi="Wingdings" w:hint="default"/>
      </w:rPr>
    </w:lvl>
    <w:lvl w:ilvl="6" w:tplc="2FE61782">
      <w:start w:val="1"/>
      <w:numFmt w:val="bullet"/>
      <w:lvlText w:val=""/>
      <w:lvlJc w:val="left"/>
      <w:pPr>
        <w:ind w:left="5040" w:hanging="360"/>
      </w:pPr>
      <w:rPr>
        <w:rFonts w:ascii="Symbol" w:hAnsi="Symbol" w:hint="default"/>
      </w:rPr>
    </w:lvl>
    <w:lvl w:ilvl="7" w:tplc="38F0A94C">
      <w:start w:val="1"/>
      <w:numFmt w:val="bullet"/>
      <w:lvlText w:val="o"/>
      <w:lvlJc w:val="left"/>
      <w:pPr>
        <w:ind w:left="5760" w:hanging="360"/>
      </w:pPr>
      <w:rPr>
        <w:rFonts w:ascii="Courier New" w:hAnsi="Courier New" w:hint="default"/>
      </w:rPr>
    </w:lvl>
    <w:lvl w:ilvl="8" w:tplc="37D42D02">
      <w:start w:val="1"/>
      <w:numFmt w:val="bullet"/>
      <w:lvlText w:val=""/>
      <w:lvlJc w:val="left"/>
      <w:pPr>
        <w:ind w:left="6480" w:hanging="360"/>
      </w:pPr>
      <w:rPr>
        <w:rFonts w:ascii="Wingdings" w:hAnsi="Wingdings" w:hint="default"/>
      </w:rPr>
    </w:lvl>
  </w:abstractNum>
  <w:abstractNum w:abstractNumId="7" w15:restartNumberingAfterBreak="0">
    <w:nsid w:val="7EC0B3E3"/>
    <w:multiLevelType w:val="hybridMultilevel"/>
    <w:tmpl w:val="6D2462B6"/>
    <w:lvl w:ilvl="0" w:tplc="55620CCE">
      <w:start w:val="1"/>
      <w:numFmt w:val="bullet"/>
      <w:lvlText w:val="•"/>
      <w:lvlJc w:val="left"/>
      <w:pPr>
        <w:ind w:left="360" w:hanging="360"/>
      </w:pPr>
      <w:rPr>
        <w:rFonts w:ascii="Arial" w:hAnsi="Arial" w:hint="default"/>
      </w:rPr>
    </w:lvl>
    <w:lvl w:ilvl="1" w:tplc="A99A20C0">
      <w:start w:val="1"/>
      <w:numFmt w:val="bullet"/>
      <w:lvlText w:val="o"/>
      <w:lvlJc w:val="left"/>
      <w:pPr>
        <w:ind w:left="1440" w:hanging="360"/>
      </w:pPr>
      <w:rPr>
        <w:rFonts w:ascii="Courier New" w:hAnsi="Courier New" w:hint="default"/>
      </w:rPr>
    </w:lvl>
    <w:lvl w:ilvl="2" w:tplc="C4F8D1B8">
      <w:start w:val="1"/>
      <w:numFmt w:val="bullet"/>
      <w:lvlText w:val=""/>
      <w:lvlJc w:val="left"/>
      <w:pPr>
        <w:ind w:left="2160" w:hanging="360"/>
      </w:pPr>
      <w:rPr>
        <w:rFonts w:ascii="Wingdings" w:hAnsi="Wingdings" w:hint="default"/>
      </w:rPr>
    </w:lvl>
    <w:lvl w:ilvl="3" w:tplc="1146FB02">
      <w:start w:val="1"/>
      <w:numFmt w:val="bullet"/>
      <w:lvlText w:val=""/>
      <w:lvlJc w:val="left"/>
      <w:pPr>
        <w:ind w:left="2880" w:hanging="360"/>
      </w:pPr>
      <w:rPr>
        <w:rFonts w:ascii="Symbol" w:hAnsi="Symbol" w:hint="default"/>
      </w:rPr>
    </w:lvl>
    <w:lvl w:ilvl="4" w:tplc="389C3654">
      <w:start w:val="1"/>
      <w:numFmt w:val="bullet"/>
      <w:lvlText w:val="o"/>
      <w:lvlJc w:val="left"/>
      <w:pPr>
        <w:ind w:left="3600" w:hanging="360"/>
      </w:pPr>
      <w:rPr>
        <w:rFonts w:ascii="Courier New" w:hAnsi="Courier New" w:hint="default"/>
      </w:rPr>
    </w:lvl>
    <w:lvl w:ilvl="5" w:tplc="91829F4A">
      <w:start w:val="1"/>
      <w:numFmt w:val="bullet"/>
      <w:lvlText w:val=""/>
      <w:lvlJc w:val="left"/>
      <w:pPr>
        <w:ind w:left="4320" w:hanging="360"/>
      </w:pPr>
      <w:rPr>
        <w:rFonts w:ascii="Wingdings" w:hAnsi="Wingdings" w:hint="default"/>
      </w:rPr>
    </w:lvl>
    <w:lvl w:ilvl="6" w:tplc="718C8BFA">
      <w:start w:val="1"/>
      <w:numFmt w:val="bullet"/>
      <w:lvlText w:val=""/>
      <w:lvlJc w:val="left"/>
      <w:pPr>
        <w:ind w:left="5040" w:hanging="360"/>
      </w:pPr>
      <w:rPr>
        <w:rFonts w:ascii="Symbol" w:hAnsi="Symbol" w:hint="default"/>
      </w:rPr>
    </w:lvl>
    <w:lvl w:ilvl="7" w:tplc="9F3EA1F0">
      <w:start w:val="1"/>
      <w:numFmt w:val="bullet"/>
      <w:lvlText w:val="o"/>
      <w:lvlJc w:val="left"/>
      <w:pPr>
        <w:ind w:left="5760" w:hanging="360"/>
      </w:pPr>
      <w:rPr>
        <w:rFonts w:ascii="Courier New" w:hAnsi="Courier New" w:hint="default"/>
      </w:rPr>
    </w:lvl>
    <w:lvl w:ilvl="8" w:tplc="DFF07870">
      <w:start w:val="1"/>
      <w:numFmt w:val="bullet"/>
      <w:lvlText w:val=""/>
      <w:lvlJc w:val="left"/>
      <w:pPr>
        <w:ind w:left="6480" w:hanging="360"/>
      </w:pPr>
      <w:rPr>
        <w:rFonts w:ascii="Wingdings" w:hAnsi="Wingdings" w:hint="default"/>
      </w:rPr>
    </w:lvl>
  </w:abstractNum>
  <w:abstractNum w:abstractNumId="8" w15:restartNumberingAfterBreak="0">
    <w:nsid w:val="7FC6A054"/>
    <w:multiLevelType w:val="hybridMultilevel"/>
    <w:tmpl w:val="AFB89A14"/>
    <w:lvl w:ilvl="0" w:tplc="9B7C7CB8">
      <w:start w:val="1"/>
      <w:numFmt w:val="decimal"/>
      <w:lvlText w:val="%1."/>
      <w:lvlJc w:val="left"/>
      <w:pPr>
        <w:ind w:left="1068" w:hanging="360"/>
      </w:pPr>
    </w:lvl>
    <w:lvl w:ilvl="1" w:tplc="2F3EBFA0">
      <w:start w:val="1"/>
      <w:numFmt w:val="lowerLetter"/>
      <w:lvlText w:val="%2."/>
      <w:lvlJc w:val="left"/>
      <w:pPr>
        <w:ind w:left="1440" w:hanging="360"/>
      </w:pPr>
    </w:lvl>
    <w:lvl w:ilvl="2" w:tplc="0B9A809C">
      <w:start w:val="1"/>
      <w:numFmt w:val="lowerRoman"/>
      <w:lvlText w:val="%3."/>
      <w:lvlJc w:val="right"/>
      <w:pPr>
        <w:ind w:left="2160" w:hanging="180"/>
      </w:pPr>
    </w:lvl>
    <w:lvl w:ilvl="3" w:tplc="61BAA126">
      <w:start w:val="1"/>
      <w:numFmt w:val="decimal"/>
      <w:lvlText w:val="%4."/>
      <w:lvlJc w:val="left"/>
      <w:pPr>
        <w:ind w:left="2880" w:hanging="360"/>
      </w:pPr>
    </w:lvl>
    <w:lvl w:ilvl="4" w:tplc="BD003608">
      <w:start w:val="1"/>
      <w:numFmt w:val="lowerLetter"/>
      <w:lvlText w:val="%5."/>
      <w:lvlJc w:val="left"/>
      <w:pPr>
        <w:ind w:left="3600" w:hanging="360"/>
      </w:pPr>
    </w:lvl>
    <w:lvl w:ilvl="5" w:tplc="33D24EB2">
      <w:start w:val="1"/>
      <w:numFmt w:val="lowerRoman"/>
      <w:lvlText w:val="%6."/>
      <w:lvlJc w:val="right"/>
      <w:pPr>
        <w:ind w:left="4320" w:hanging="180"/>
      </w:pPr>
    </w:lvl>
    <w:lvl w:ilvl="6" w:tplc="711C9972">
      <w:start w:val="1"/>
      <w:numFmt w:val="decimal"/>
      <w:lvlText w:val="%7."/>
      <w:lvlJc w:val="left"/>
      <w:pPr>
        <w:ind w:left="5040" w:hanging="360"/>
      </w:pPr>
    </w:lvl>
    <w:lvl w:ilvl="7" w:tplc="13FC04D6">
      <w:start w:val="1"/>
      <w:numFmt w:val="lowerLetter"/>
      <w:lvlText w:val="%8."/>
      <w:lvlJc w:val="left"/>
      <w:pPr>
        <w:ind w:left="5760" w:hanging="360"/>
      </w:pPr>
    </w:lvl>
    <w:lvl w:ilvl="8" w:tplc="DDB86B5A">
      <w:start w:val="1"/>
      <w:numFmt w:val="lowerRoman"/>
      <w:lvlText w:val="%9."/>
      <w:lvlJc w:val="right"/>
      <w:pPr>
        <w:ind w:left="6480" w:hanging="180"/>
      </w:pPr>
    </w:lvl>
  </w:abstractNum>
  <w:num w:numId="1" w16cid:durableId="1594239137">
    <w:abstractNumId w:val="4"/>
  </w:num>
  <w:num w:numId="2" w16cid:durableId="111675441">
    <w:abstractNumId w:val="6"/>
  </w:num>
  <w:num w:numId="3" w16cid:durableId="1694264936">
    <w:abstractNumId w:val="7"/>
  </w:num>
  <w:num w:numId="4" w16cid:durableId="1096946619">
    <w:abstractNumId w:val="8"/>
  </w:num>
  <w:num w:numId="5" w16cid:durableId="816844374">
    <w:abstractNumId w:val="3"/>
  </w:num>
  <w:num w:numId="6" w16cid:durableId="1976984141">
    <w:abstractNumId w:val="2"/>
  </w:num>
  <w:num w:numId="7" w16cid:durableId="720716289">
    <w:abstractNumId w:val="5"/>
  </w:num>
  <w:num w:numId="8" w16cid:durableId="1416784895">
    <w:abstractNumId w:val="0"/>
  </w:num>
  <w:num w:numId="9" w16cid:durableId="672416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5E0424"/>
    <w:rsid w:val="000522EC"/>
    <w:rsid w:val="0007A62E"/>
    <w:rsid w:val="00217CE8"/>
    <w:rsid w:val="002FB1C7"/>
    <w:rsid w:val="003A1D53"/>
    <w:rsid w:val="00553D28"/>
    <w:rsid w:val="0066271D"/>
    <w:rsid w:val="00A07BB3"/>
    <w:rsid w:val="00C848D9"/>
    <w:rsid w:val="00DCED76"/>
    <w:rsid w:val="00E41B0F"/>
    <w:rsid w:val="00F26672"/>
    <w:rsid w:val="01166DD4"/>
    <w:rsid w:val="012E14C4"/>
    <w:rsid w:val="016B1EF9"/>
    <w:rsid w:val="0179B4E2"/>
    <w:rsid w:val="018BE097"/>
    <w:rsid w:val="0209E4C5"/>
    <w:rsid w:val="0219C11E"/>
    <w:rsid w:val="02497884"/>
    <w:rsid w:val="025608FF"/>
    <w:rsid w:val="02731220"/>
    <w:rsid w:val="02895A5C"/>
    <w:rsid w:val="02BCC48F"/>
    <w:rsid w:val="02C2FF54"/>
    <w:rsid w:val="035B919D"/>
    <w:rsid w:val="03624373"/>
    <w:rsid w:val="036D5A15"/>
    <w:rsid w:val="037742FB"/>
    <w:rsid w:val="0377DF9C"/>
    <w:rsid w:val="0385ECD5"/>
    <w:rsid w:val="038B422E"/>
    <w:rsid w:val="03B5917F"/>
    <w:rsid w:val="03EE9F8D"/>
    <w:rsid w:val="040C0F65"/>
    <w:rsid w:val="04605C05"/>
    <w:rsid w:val="04A0F6A1"/>
    <w:rsid w:val="04CB9FF4"/>
    <w:rsid w:val="04E99274"/>
    <w:rsid w:val="050EF2B0"/>
    <w:rsid w:val="0524C1A0"/>
    <w:rsid w:val="054A5D1E"/>
    <w:rsid w:val="054AA522"/>
    <w:rsid w:val="05702189"/>
    <w:rsid w:val="0587684E"/>
    <w:rsid w:val="05A93908"/>
    <w:rsid w:val="05FC2C66"/>
    <w:rsid w:val="0639708D"/>
    <w:rsid w:val="063D8049"/>
    <w:rsid w:val="067DD3AA"/>
    <w:rsid w:val="071478DF"/>
    <w:rsid w:val="0787A169"/>
    <w:rsid w:val="07921707"/>
    <w:rsid w:val="0794784B"/>
    <w:rsid w:val="07E12EFF"/>
    <w:rsid w:val="084AB41E"/>
    <w:rsid w:val="0859D9FF"/>
    <w:rsid w:val="086F2D9D"/>
    <w:rsid w:val="087A1221"/>
    <w:rsid w:val="08AA90E0"/>
    <w:rsid w:val="0940164C"/>
    <w:rsid w:val="0957F2DB"/>
    <w:rsid w:val="095F9869"/>
    <w:rsid w:val="0975210B"/>
    <w:rsid w:val="09AE8E98"/>
    <w:rsid w:val="09C93B76"/>
    <w:rsid w:val="09E0B945"/>
    <w:rsid w:val="09E6847F"/>
    <w:rsid w:val="09E72120"/>
    <w:rsid w:val="09FA5E85"/>
    <w:rsid w:val="0A1C1E07"/>
    <w:rsid w:val="0A76602F"/>
    <w:rsid w:val="0AA93AAD"/>
    <w:rsid w:val="0AAA731F"/>
    <w:rsid w:val="0AB2CA86"/>
    <w:rsid w:val="0AB3863E"/>
    <w:rsid w:val="0B4B9F24"/>
    <w:rsid w:val="0B7101F4"/>
    <w:rsid w:val="0BA3DC9B"/>
    <w:rsid w:val="0BB9E6A6"/>
    <w:rsid w:val="0BF5B919"/>
    <w:rsid w:val="0C123090"/>
    <w:rsid w:val="0C1EE271"/>
    <w:rsid w:val="0C7617D3"/>
    <w:rsid w:val="0CE80076"/>
    <w:rsid w:val="0CEFD085"/>
    <w:rsid w:val="0D10A75B"/>
    <w:rsid w:val="0D1ABBCA"/>
    <w:rsid w:val="0D53BEC9"/>
    <w:rsid w:val="0D60A8BC"/>
    <w:rsid w:val="0D93A42A"/>
    <w:rsid w:val="0DC64539"/>
    <w:rsid w:val="0E0C30C1"/>
    <w:rsid w:val="0E27BC94"/>
    <w:rsid w:val="0E69B2BE"/>
    <w:rsid w:val="0E878F61"/>
    <w:rsid w:val="0E9B7070"/>
    <w:rsid w:val="0EC1E328"/>
    <w:rsid w:val="0EEF8F2A"/>
    <w:rsid w:val="0EFC10D2"/>
    <w:rsid w:val="0F67A021"/>
    <w:rsid w:val="0F949038"/>
    <w:rsid w:val="1021CE57"/>
    <w:rsid w:val="105DB389"/>
    <w:rsid w:val="108A762D"/>
    <w:rsid w:val="11AE8BC9"/>
    <w:rsid w:val="11CF8702"/>
    <w:rsid w:val="11D81D5B"/>
    <w:rsid w:val="11E3B58C"/>
    <w:rsid w:val="120A0BC2"/>
    <w:rsid w:val="12164C40"/>
    <w:rsid w:val="12220EA8"/>
    <w:rsid w:val="122284C8"/>
    <w:rsid w:val="123115B0"/>
    <w:rsid w:val="1242D3F1"/>
    <w:rsid w:val="128004CA"/>
    <w:rsid w:val="1349277F"/>
    <w:rsid w:val="134DC3E2"/>
    <w:rsid w:val="13580E53"/>
    <w:rsid w:val="142D5F34"/>
    <w:rsid w:val="151A5690"/>
    <w:rsid w:val="156D2430"/>
    <w:rsid w:val="1596B9CE"/>
    <w:rsid w:val="1598F1A2"/>
    <w:rsid w:val="15ACE140"/>
    <w:rsid w:val="15B4330E"/>
    <w:rsid w:val="160DC4B9"/>
    <w:rsid w:val="169AD9C5"/>
    <w:rsid w:val="16A98EB5"/>
    <w:rsid w:val="16CCF50D"/>
    <w:rsid w:val="16CD7FA0"/>
    <w:rsid w:val="16CD91AE"/>
    <w:rsid w:val="17328A2F"/>
    <w:rsid w:val="1753A7A1"/>
    <w:rsid w:val="17B3A150"/>
    <w:rsid w:val="17EE6F7A"/>
    <w:rsid w:val="1808E484"/>
    <w:rsid w:val="180F7C52"/>
    <w:rsid w:val="18BCC054"/>
    <w:rsid w:val="18CE5A90"/>
    <w:rsid w:val="194F71B1"/>
    <w:rsid w:val="19CC1D7E"/>
    <w:rsid w:val="19FB8D3C"/>
    <w:rsid w:val="1A08BC86"/>
    <w:rsid w:val="1A29CD3C"/>
    <w:rsid w:val="1A42E453"/>
    <w:rsid w:val="1A90C009"/>
    <w:rsid w:val="1A9F1EC8"/>
    <w:rsid w:val="1B2857DA"/>
    <w:rsid w:val="1B6E4AE8"/>
    <w:rsid w:val="1B7BBBB5"/>
    <w:rsid w:val="1B9CD0CB"/>
    <w:rsid w:val="1BA6E837"/>
    <w:rsid w:val="1BCC3C5B"/>
    <w:rsid w:val="1BEF4284"/>
    <w:rsid w:val="1C974D7C"/>
    <w:rsid w:val="1CEBFBB9"/>
    <w:rsid w:val="1D5972D6"/>
    <w:rsid w:val="1D5A0429"/>
    <w:rsid w:val="1D95F5B5"/>
    <w:rsid w:val="1DE0FF47"/>
    <w:rsid w:val="1E2092FE"/>
    <w:rsid w:val="1E58A2CD"/>
    <w:rsid w:val="1ECEFE5F"/>
    <w:rsid w:val="1EF62857"/>
    <w:rsid w:val="1F0DC59E"/>
    <w:rsid w:val="1F0F98B8"/>
    <w:rsid w:val="1F0FF390"/>
    <w:rsid w:val="1F28176C"/>
    <w:rsid w:val="1FAAB402"/>
    <w:rsid w:val="1FC2C152"/>
    <w:rsid w:val="200C7D9E"/>
    <w:rsid w:val="201039C6"/>
    <w:rsid w:val="2098A36B"/>
    <w:rsid w:val="20E24195"/>
    <w:rsid w:val="214AAB1A"/>
    <w:rsid w:val="21954648"/>
    <w:rsid w:val="21A84DFF"/>
    <w:rsid w:val="22A0D102"/>
    <w:rsid w:val="22DC65C2"/>
    <w:rsid w:val="22DD40EB"/>
    <w:rsid w:val="22FA35ED"/>
    <w:rsid w:val="231C5EB0"/>
    <w:rsid w:val="235E0424"/>
    <w:rsid w:val="238535E6"/>
    <w:rsid w:val="238727A9"/>
    <w:rsid w:val="23A090D2"/>
    <w:rsid w:val="23C9997A"/>
    <w:rsid w:val="23C9E17E"/>
    <w:rsid w:val="23EA16EA"/>
    <w:rsid w:val="24096DD3"/>
    <w:rsid w:val="242DD95B"/>
    <w:rsid w:val="2452C4A7"/>
    <w:rsid w:val="2458BB8B"/>
    <w:rsid w:val="24CCE70A"/>
    <w:rsid w:val="24F029E0"/>
    <w:rsid w:val="252BA798"/>
    <w:rsid w:val="253D9D8D"/>
    <w:rsid w:val="25C6B714"/>
    <w:rsid w:val="25E1FF9F"/>
    <w:rsid w:val="2607C65E"/>
    <w:rsid w:val="26A766B2"/>
    <w:rsid w:val="26FFC57F"/>
    <w:rsid w:val="27519EAD"/>
    <w:rsid w:val="27E63E2B"/>
    <w:rsid w:val="280D3C3C"/>
    <w:rsid w:val="289B5A63"/>
    <w:rsid w:val="28B0949A"/>
    <w:rsid w:val="28CAAA32"/>
    <w:rsid w:val="29029352"/>
    <w:rsid w:val="2913E614"/>
    <w:rsid w:val="2943B570"/>
    <w:rsid w:val="299FF588"/>
    <w:rsid w:val="29B1EAC9"/>
    <w:rsid w:val="2A2A89EC"/>
    <w:rsid w:val="2A416E0B"/>
    <w:rsid w:val="2AE7E9F4"/>
    <w:rsid w:val="2AF46ABD"/>
    <w:rsid w:val="2B33A2B3"/>
    <w:rsid w:val="2B5DA683"/>
    <w:rsid w:val="2C05BA8E"/>
    <w:rsid w:val="2C2505EE"/>
    <w:rsid w:val="2C3577DE"/>
    <w:rsid w:val="2C53023B"/>
    <w:rsid w:val="2CF6E789"/>
    <w:rsid w:val="2D36E189"/>
    <w:rsid w:val="2D5B7F81"/>
    <w:rsid w:val="2D701F18"/>
    <w:rsid w:val="2DA58537"/>
    <w:rsid w:val="2DBE34C2"/>
    <w:rsid w:val="2E0E3623"/>
    <w:rsid w:val="2E23EC5E"/>
    <w:rsid w:val="2E4794B7"/>
    <w:rsid w:val="2E6843BF"/>
    <w:rsid w:val="2F6FB988"/>
    <w:rsid w:val="2F88F428"/>
    <w:rsid w:val="2FA0E39B"/>
    <w:rsid w:val="2FB3B05A"/>
    <w:rsid w:val="2FD00742"/>
    <w:rsid w:val="300AE71F"/>
    <w:rsid w:val="3057E7BB"/>
    <w:rsid w:val="30D5BC17"/>
    <w:rsid w:val="31542917"/>
    <w:rsid w:val="31556053"/>
    <w:rsid w:val="31652046"/>
    <w:rsid w:val="31B10278"/>
    <w:rsid w:val="3253E8F8"/>
    <w:rsid w:val="3285AAC2"/>
    <w:rsid w:val="32B79929"/>
    <w:rsid w:val="32F0B1EF"/>
    <w:rsid w:val="33006614"/>
    <w:rsid w:val="330102B5"/>
    <w:rsid w:val="3319CD80"/>
    <w:rsid w:val="332D9231"/>
    <w:rsid w:val="334CD2D9"/>
    <w:rsid w:val="3382D137"/>
    <w:rsid w:val="33C7B8E5"/>
    <w:rsid w:val="33E04C6C"/>
    <w:rsid w:val="34432AAB"/>
    <w:rsid w:val="34932DE2"/>
    <w:rsid w:val="34A05D2C"/>
    <w:rsid w:val="34BD57CD"/>
    <w:rsid w:val="359524D4"/>
    <w:rsid w:val="35C6A362"/>
    <w:rsid w:val="36135C5B"/>
    <w:rsid w:val="361ABDCD"/>
    <w:rsid w:val="3665B2D8"/>
    <w:rsid w:val="36A4B588"/>
    <w:rsid w:val="36A8CC3F"/>
    <w:rsid w:val="36B64B29"/>
    <w:rsid w:val="36D40B2A"/>
    <w:rsid w:val="36DB9C0A"/>
    <w:rsid w:val="37BEDF99"/>
    <w:rsid w:val="37C37548"/>
    <w:rsid w:val="37D7FDEE"/>
    <w:rsid w:val="37F850B6"/>
    <w:rsid w:val="380697A9"/>
    <w:rsid w:val="384CE763"/>
    <w:rsid w:val="388B5051"/>
    <w:rsid w:val="39525E8F"/>
    <w:rsid w:val="3954A549"/>
    <w:rsid w:val="3954BCA1"/>
    <w:rsid w:val="39942117"/>
    <w:rsid w:val="39A54120"/>
    <w:rsid w:val="39BB9960"/>
    <w:rsid w:val="3A037161"/>
    <w:rsid w:val="3A1344B5"/>
    <w:rsid w:val="3A1BE58C"/>
    <w:rsid w:val="3A482E5A"/>
    <w:rsid w:val="3AFFB49C"/>
    <w:rsid w:val="3B0936A9"/>
    <w:rsid w:val="3B515BF3"/>
    <w:rsid w:val="3B59B376"/>
    <w:rsid w:val="3CF4A8C7"/>
    <w:rsid w:val="3D15B29C"/>
    <w:rsid w:val="3D5CECC6"/>
    <w:rsid w:val="3D74E191"/>
    <w:rsid w:val="3E49A0DE"/>
    <w:rsid w:val="3E6D0EC4"/>
    <w:rsid w:val="3E78B243"/>
    <w:rsid w:val="3EA12E4C"/>
    <w:rsid w:val="3EC60F0F"/>
    <w:rsid w:val="3F3712BF"/>
    <w:rsid w:val="3F57FD06"/>
    <w:rsid w:val="3F935A7E"/>
    <w:rsid w:val="3FAD0BC7"/>
    <w:rsid w:val="3FC3704A"/>
    <w:rsid w:val="40187090"/>
    <w:rsid w:val="402986CF"/>
    <w:rsid w:val="40334367"/>
    <w:rsid w:val="41799E70"/>
    <w:rsid w:val="41E0B0E1"/>
    <w:rsid w:val="4232A076"/>
    <w:rsid w:val="42FCBA08"/>
    <w:rsid w:val="434C2366"/>
    <w:rsid w:val="434F62CD"/>
    <w:rsid w:val="435D3E43"/>
    <w:rsid w:val="436AE429"/>
    <w:rsid w:val="4373FCCA"/>
    <w:rsid w:val="43D71A54"/>
    <w:rsid w:val="440867AF"/>
    <w:rsid w:val="444E1E39"/>
    <w:rsid w:val="44C9AA26"/>
    <w:rsid w:val="44F90EA4"/>
    <w:rsid w:val="4506B48A"/>
    <w:rsid w:val="45AE162D"/>
    <w:rsid w:val="45BB4299"/>
    <w:rsid w:val="46186FE1"/>
    <w:rsid w:val="464D0F93"/>
    <w:rsid w:val="4674447B"/>
    <w:rsid w:val="46BD233E"/>
    <w:rsid w:val="46C4DDF3"/>
    <w:rsid w:val="4728C536"/>
    <w:rsid w:val="47630EEB"/>
    <w:rsid w:val="47665E20"/>
    <w:rsid w:val="47CB15B0"/>
    <w:rsid w:val="47F2731A"/>
    <w:rsid w:val="48474745"/>
    <w:rsid w:val="48D280CF"/>
    <w:rsid w:val="48D894CA"/>
    <w:rsid w:val="48EA2568"/>
    <w:rsid w:val="4919DE2F"/>
    <w:rsid w:val="495CDE1C"/>
    <w:rsid w:val="496A5290"/>
    <w:rsid w:val="498E437B"/>
    <w:rsid w:val="499D1B49"/>
    <w:rsid w:val="49CC5A14"/>
    <w:rsid w:val="49EE52CF"/>
    <w:rsid w:val="4A3D8E7C"/>
    <w:rsid w:val="4ADB283A"/>
    <w:rsid w:val="4AF76E01"/>
    <w:rsid w:val="4B2080B6"/>
    <w:rsid w:val="4B3E0CEE"/>
    <w:rsid w:val="4BD165E1"/>
    <w:rsid w:val="4BE83FB9"/>
    <w:rsid w:val="4C754538"/>
    <w:rsid w:val="4C8733E3"/>
    <w:rsid w:val="4C933E62"/>
    <w:rsid w:val="4CB4534A"/>
    <w:rsid w:val="4CCCA1C5"/>
    <w:rsid w:val="4CF2294D"/>
    <w:rsid w:val="4D0403E3"/>
    <w:rsid w:val="4D11C66F"/>
    <w:rsid w:val="4D386BDA"/>
    <w:rsid w:val="4D88D15A"/>
    <w:rsid w:val="4DAB0824"/>
    <w:rsid w:val="4E431B44"/>
    <w:rsid w:val="4E4F7FD4"/>
    <w:rsid w:val="4E5CBF97"/>
    <w:rsid w:val="4E72D6C2"/>
    <w:rsid w:val="4E7F4B70"/>
    <w:rsid w:val="4ED529F7"/>
    <w:rsid w:val="4F04198C"/>
    <w:rsid w:val="4F2B65B7"/>
    <w:rsid w:val="4FA2E031"/>
    <w:rsid w:val="502CBE47"/>
    <w:rsid w:val="504818CE"/>
    <w:rsid w:val="506B64AE"/>
    <w:rsid w:val="511F5815"/>
    <w:rsid w:val="512F0AE8"/>
    <w:rsid w:val="5157C6FB"/>
    <w:rsid w:val="51A4F1AA"/>
    <w:rsid w:val="524753CA"/>
    <w:rsid w:val="525C427D"/>
    <w:rsid w:val="526B20CA"/>
    <w:rsid w:val="526F9E94"/>
    <w:rsid w:val="532AA1D0"/>
    <w:rsid w:val="5332B326"/>
    <w:rsid w:val="53DB3916"/>
    <w:rsid w:val="5407E867"/>
    <w:rsid w:val="54119E88"/>
    <w:rsid w:val="546274D3"/>
    <w:rsid w:val="54D738EB"/>
    <w:rsid w:val="54EED4F8"/>
    <w:rsid w:val="559852F6"/>
    <w:rsid w:val="55FE4534"/>
    <w:rsid w:val="56362502"/>
    <w:rsid w:val="5677DFAB"/>
    <w:rsid w:val="573C2C9D"/>
    <w:rsid w:val="577E391B"/>
    <w:rsid w:val="57A3E3C9"/>
    <w:rsid w:val="57E24F38"/>
    <w:rsid w:val="58AD474C"/>
    <w:rsid w:val="58FC429B"/>
    <w:rsid w:val="59226F13"/>
    <w:rsid w:val="5A5C9773"/>
    <w:rsid w:val="5ACAE40D"/>
    <w:rsid w:val="5B676E98"/>
    <w:rsid w:val="5B719306"/>
    <w:rsid w:val="5B800045"/>
    <w:rsid w:val="5BC6CB85"/>
    <w:rsid w:val="5BF4C975"/>
    <w:rsid w:val="5C0A1988"/>
    <w:rsid w:val="5C0E4ED9"/>
    <w:rsid w:val="5D0E1611"/>
    <w:rsid w:val="5D32A90C"/>
    <w:rsid w:val="5D629BE6"/>
    <w:rsid w:val="5DA9E1D1"/>
    <w:rsid w:val="5DF3279A"/>
    <w:rsid w:val="5E3FA046"/>
    <w:rsid w:val="5E7CCC4A"/>
    <w:rsid w:val="5EC65E04"/>
    <w:rsid w:val="5EFE6C47"/>
    <w:rsid w:val="5F65F510"/>
    <w:rsid w:val="5F66BB84"/>
    <w:rsid w:val="5FAE2136"/>
    <w:rsid w:val="5FC865E3"/>
    <w:rsid w:val="6052BB67"/>
    <w:rsid w:val="6094AD02"/>
    <w:rsid w:val="60EEF88E"/>
    <w:rsid w:val="610EDA24"/>
    <w:rsid w:val="6127D3DE"/>
    <w:rsid w:val="615C7E99"/>
    <w:rsid w:val="62275677"/>
    <w:rsid w:val="6267583D"/>
    <w:rsid w:val="62D5F5F2"/>
    <w:rsid w:val="62FE48F9"/>
    <w:rsid w:val="63057A4C"/>
    <w:rsid w:val="6331ADC6"/>
    <w:rsid w:val="637EEB5B"/>
    <w:rsid w:val="63D47B05"/>
    <w:rsid w:val="646403C7"/>
    <w:rsid w:val="6471C653"/>
    <w:rsid w:val="64DCD2A8"/>
    <w:rsid w:val="653FF083"/>
    <w:rsid w:val="6557A6E7"/>
    <w:rsid w:val="65E8CEFC"/>
    <w:rsid w:val="669EE8F1"/>
    <w:rsid w:val="66B68C1D"/>
    <w:rsid w:val="66DD225B"/>
    <w:rsid w:val="66DEA34D"/>
    <w:rsid w:val="6736538F"/>
    <w:rsid w:val="67422F05"/>
    <w:rsid w:val="6755DDD1"/>
    <w:rsid w:val="677B63B9"/>
    <w:rsid w:val="677CF009"/>
    <w:rsid w:val="67DD2856"/>
    <w:rsid w:val="6850C8B8"/>
    <w:rsid w:val="68D699C1"/>
    <w:rsid w:val="6916EC16"/>
    <w:rsid w:val="697309FC"/>
    <w:rsid w:val="69AF7A4E"/>
    <w:rsid w:val="69CFC96D"/>
    <w:rsid w:val="6A40B9AE"/>
    <w:rsid w:val="6A5374D3"/>
    <w:rsid w:val="6A651A18"/>
    <w:rsid w:val="6A775209"/>
    <w:rsid w:val="6B2BED5B"/>
    <w:rsid w:val="6B9F34C0"/>
    <w:rsid w:val="6BA25FEE"/>
    <w:rsid w:val="6BC274B7"/>
    <w:rsid w:val="6BED60D8"/>
    <w:rsid w:val="6C7CD838"/>
    <w:rsid w:val="6CD59570"/>
    <w:rsid w:val="6D05327F"/>
    <w:rsid w:val="6D486D62"/>
    <w:rsid w:val="6DAEF2CB"/>
    <w:rsid w:val="6DB09511"/>
    <w:rsid w:val="6DB3B018"/>
    <w:rsid w:val="6DDC0CF3"/>
    <w:rsid w:val="6E39D348"/>
    <w:rsid w:val="6E4F17CB"/>
    <w:rsid w:val="6E53BA44"/>
    <w:rsid w:val="6F15E00A"/>
    <w:rsid w:val="6F2ABFC5"/>
    <w:rsid w:val="6F4F8079"/>
    <w:rsid w:val="6F770922"/>
    <w:rsid w:val="6F86D076"/>
    <w:rsid w:val="7001C415"/>
    <w:rsid w:val="70087DD5"/>
    <w:rsid w:val="70242E06"/>
    <w:rsid w:val="708B3630"/>
    <w:rsid w:val="70B1B06B"/>
    <w:rsid w:val="70C69026"/>
    <w:rsid w:val="71402D81"/>
    <w:rsid w:val="7186B88D"/>
    <w:rsid w:val="71AB594A"/>
    <w:rsid w:val="71D27762"/>
    <w:rsid w:val="720D911D"/>
    <w:rsid w:val="72268877"/>
    <w:rsid w:val="7306B3FE"/>
    <w:rsid w:val="733280A9"/>
    <w:rsid w:val="73478576"/>
    <w:rsid w:val="73D99559"/>
    <w:rsid w:val="7412B3F7"/>
    <w:rsid w:val="7452CD3F"/>
    <w:rsid w:val="7459E6C1"/>
    <w:rsid w:val="7494AD00"/>
    <w:rsid w:val="74B898BB"/>
    <w:rsid w:val="74FCEF91"/>
    <w:rsid w:val="75373946"/>
    <w:rsid w:val="75546672"/>
    <w:rsid w:val="756A7C7C"/>
    <w:rsid w:val="75BBD4E7"/>
    <w:rsid w:val="7655D81A"/>
    <w:rsid w:val="765C75F2"/>
    <w:rsid w:val="76848F9E"/>
    <w:rsid w:val="76C6BB68"/>
    <w:rsid w:val="774B3EB2"/>
    <w:rsid w:val="77B9B5D9"/>
    <w:rsid w:val="77CC9851"/>
    <w:rsid w:val="78349053"/>
    <w:rsid w:val="78390DC6"/>
    <w:rsid w:val="787B64B2"/>
    <w:rsid w:val="78FC9B0E"/>
    <w:rsid w:val="794D8500"/>
    <w:rsid w:val="79797038"/>
    <w:rsid w:val="79B60170"/>
    <w:rsid w:val="79C1AD9C"/>
    <w:rsid w:val="79D22EF4"/>
    <w:rsid w:val="79DA53B1"/>
    <w:rsid w:val="7A173513"/>
    <w:rsid w:val="7AB64C5B"/>
    <w:rsid w:val="7AE95561"/>
    <w:rsid w:val="7B037BB2"/>
    <w:rsid w:val="7B2E3E9D"/>
    <w:rsid w:val="7BB30574"/>
    <w:rsid w:val="7BDFE209"/>
    <w:rsid w:val="7C11EE0E"/>
    <w:rsid w:val="7CF4FB38"/>
    <w:rsid w:val="7CFD578D"/>
    <w:rsid w:val="7D080176"/>
    <w:rsid w:val="7D7C5668"/>
    <w:rsid w:val="7DEED9B4"/>
    <w:rsid w:val="7DFAB6B7"/>
    <w:rsid w:val="7E08B68D"/>
    <w:rsid w:val="7E9A35BB"/>
    <w:rsid w:val="7EADC4D4"/>
    <w:rsid w:val="7EBDAD7A"/>
    <w:rsid w:val="7EC714F5"/>
    <w:rsid w:val="7EDB639D"/>
    <w:rsid w:val="7EE2205B"/>
    <w:rsid w:val="7F36C56A"/>
    <w:rsid w:val="7F3AD9E0"/>
    <w:rsid w:val="7F42A2A3"/>
    <w:rsid w:val="7FC8E8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0424"/>
  <w15:chartTrackingRefBased/>
  <w15:docId w15:val="{5EE327FF-09B8-4EC1-8742-5AC29E85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217C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7CE8"/>
  </w:style>
  <w:style w:type="paragraph" w:styleId="Piedepgina">
    <w:name w:val="footer"/>
    <w:basedOn w:val="Normal"/>
    <w:link w:val="PiedepginaCar"/>
    <w:uiPriority w:val="99"/>
    <w:unhideWhenUsed/>
    <w:rsid w:val="00217C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D493CD0DDDD349927AEA75E743F066" ma:contentTypeVersion="16" ma:contentTypeDescription="Crear nuevo documento." ma:contentTypeScope="" ma:versionID="3b7029bc3bfe5f5008d8399654ca79a5">
  <xsd:schema xmlns:xsd="http://www.w3.org/2001/XMLSchema" xmlns:xs="http://www.w3.org/2001/XMLSchema" xmlns:p="http://schemas.microsoft.com/office/2006/metadata/properties" xmlns:ns2="9d43353a-e3aa-4313-ac28-fcdaf0ee4b4e" xmlns:ns3="6ee6d90d-0b0a-471f-a650-0b257102a959" targetNamespace="http://schemas.microsoft.com/office/2006/metadata/properties" ma:root="true" ma:fieldsID="b20bad46db28081db04eee14e6fb2675" ns2:_="" ns3:_="">
    <xsd:import namespace="9d43353a-e3aa-4313-ac28-fcdaf0ee4b4e"/>
    <xsd:import namespace="6ee6d90d-0b0a-471f-a650-0b257102a9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3353a-e3aa-4313-ac28-fcdaf0ee4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45192ac-f929-42a1-8e1e-fcc508d652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6d90d-0b0a-471f-a650-0b257102a95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35e7b19-3f5d-4e42-a768-2553978168a7}" ma:internalName="TaxCatchAll" ma:showField="CatchAllData" ma:web="6ee6d90d-0b0a-471f-a650-0b257102a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e6d90d-0b0a-471f-a650-0b257102a959" xsi:nil="true"/>
    <lcf76f155ced4ddcb4097134ff3c332f xmlns="9d43353a-e3aa-4313-ac28-fcdaf0ee4b4e">
      <Terms xmlns="http://schemas.microsoft.com/office/infopath/2007/PartnerControls"/>
    </lcf76f155ced4ddcb4097134ff3c332f>
    <_Flow_SignoffStatus xmlns="9d43353a-e3aa-4313-ac28-fcdaf0ee4b4e" xsi:nil="true"/>
  </documentManagement>
</p:properties>
</file>

<file path=customXml/itemProps1.xml><?xml version="1.0" encoding="utf-8"?>
<ds:datastoreItem xmlns:ds="http://schemas.openxmlformats.org/officeDocument/2006/customXml" ds:itemID="{D9B37641-663C-45B0-AD4F-9F9DCBB9C11D}">
  <ds:schemaRefs>
    <ds:schemaRef ds:uri="http://schemas.microsoft.com/sharepoint/v3/contenttype/forms"/>
  </ds:schemaRefs>
</ds:datastoreItem>
</file>

<file path=customXml/itemProps2.xml><?xml version="1.0" encoding="utf-8"?>
<ds:datastoreItem xmlns:ds="http://schemas.openxmlformats.org/officeDocument/2006/customXml" ds:itemID="{ACB8DF1F-AD2A-4466-996D-D57A49AE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3353a-e3aa-4313-ac28-fcdaf0ee4b4e"/>
    <ds:schemaRef ds:uri="6ee6d90d-0b0a-471f-a650-0b257102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EF465-B296-4C88-BA86-FB139817946A}">
  <ds:schemaRefs>
    <ds:schemaRef ds:uri="http://schemas.microsoft.com/office/2006/metadata/properties"/>
    <ds:schemaRef ds:uri="http://schemas.microsoft.com/office/infopath/2007/PartnerControls"/>
    <ds:schemaRef ds:uri="6ee6d90d-0b0a-471f-a650-0b257102a959"/>
    <ds:schemaRef ds:uri="9d43353a-e3aa-4313-ac28-fcdaf0ee4b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6311</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Viviana Rendon Castrillon</dc:creator>
  <cp:keywords/>
  <dc:description/>
  <cp:lastModifiedBy>Andrea Marin Gomez</cp:lastModifiedBy>
  <cp:revision>2</cp:revision>
  <dcterms:created xsi:type="dcterms:W3CDTF">2024-03-11T02:35:00Z</dcterms:created>
  <dcterms:modified xsi:type="dcterms:W3CDTF">2024-03-11T02:35:00Z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0x010100DCD493CD0DDDD349927AEA75E743F066</vt:lpwstr>
  </property>
  <property fmtid="{D5CDD505-2E9C-101B-9397-08002B2CF9AE}" pid="3" name="MediaServiceImageTags">
    <vt:lpwstr/>
  </property>
</Properties>
</file>